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00C" w:rsidRPr="003A4E14" w:rsidRDefault="00A1200C" w:rsidP="00DE1A79">
      <w:pPr>
        <w:spacing w:line="360" w:lineRule="auto"/>
        <w:rPr>
          <w:rFonts w:ascii="楷体" w:eastAsia="楷体" w:hAnsi="楷体" w:cs="Microsoft JhengHei Light"/>
          <w:sz w:val="24"/>
          <w:szCs w:val="24"/>
        </w:rPr>
      </w:pPr>
    </w:p>
    <w:p w:rsidR="00DE1A79" w:rsidRPr="003A4E14" w:rsidRDefault="00DE1A79" w:rsidP="00DE1A79">
      <w:pPr>
        <w:spacing w:line="360" w:lineRule="auto"/>
        <w:rPr>
          <w:rFonts w:ascii="楷体" w:eastAsia="楷体" w:hAnsi="楷体" w:cs="Microsoft JhengHei Light"/>
          <w:sz w:val="24"/>
          <w:szCs w:val="24"/>
        </w:rPr>
      </w:pPr>
    </w:p>
    <w:p w:rsidR="00574572" w:rsidRPr="003A4E14" w:rsidRDefault="00574572" w:rsidP="00DE1A79">
      <w:pPr>
        <w:spacing w:line="360" w:lineRule="auto"/>
        <w:rPr>
          <w:rFonts w:ascii="楷体" w:eastAsia="楷体" w:hAnsi="楷体" w:cs="Microsoft JhengHei Light"/>
          <w:sz w:val="24"/>
          <w:szCs w:val="24"/>
        </w:rPr>
      </w:pPr>
    </w:p>
    <w:p w:rsidR="00574572" w:rsidRPr="003A4E14" w:rsidRDefault="00574572" w:rsidP="00DE1A79">
      <w:pPr>
        <w:spacing w:line="360" w:lineRule="auto"/>
        <w:rPr>
          <w:rFonts w:ascii="楷体" w:eastAsia="楷体" w:hAnsi="楷体" w:cs="Microsoft JhengHei Light"/>
          <w:sz w:val="24"/>
          <w:szCs w:val="24"/>
        </w:rPr>
      </w:pPr>
    </w:p>
    <w:p w:rsidR="00DE1A79" w:rsidRPr="003A4E14" w:rsidRDefault="00D47AD6" w:rsidP="00DE1A79">
      <w:pPr>
        <w:spacing w:line="360" w:lineRule="auto"/>
        <w:jc w:val="center"/>
        <w:rPr>
          <w:rFonts w:ascii="楷体" w:eastAsia="楷体" w:hAnsi="楷体" w:cs="Microsoft JhengHei Light"/>
          <w:b/>
          <w:sz w:val="48"/>
          <w:szCs w:val="48"/>
        </w:rPr>
      </w:pPr>
      <w:r w:rsidRPr="003A4E14">
        <w:rPr>
          <w:rFonts w:ascii="楷体" w:eastAsia="楷体" w:hAnsi="楷体" w:cs="Microsoft JhengHei Light" w:hint="eastAsia"/>
          <w:b/>
          <w:sz w:val="48"/>
          <w:szCs w:val="48"/>
        </w:rPr>
        <w:t>国际贸易财会类专业</w:t>
      </w:r>
      <w:r w:rsidR="00EB5D6C" w:rsidRPr="003A4E14">
        <w:rPr>
          <w:rFonts w:ascii="楷体" w:eastAsia="楷体" w:hAnsi="楷体" w:cs="Microsoft JhengHei Light" w:hint="eastAsia"/>
          <w:b/>
          <w:sz w:val="48"/>
          <w:szCs w:val="48"/>
        </w:rPr>
        <w:t>能力培训测评</w:t>
      </w:r>
      <w:r w:rsidR="00DE1A79" w:rsidRPr="003A4E14">
        <w:rPr>
          <w:rFonts w:ascii="楷体" w:eastAsia="楷体" w:hAnsi="楷体" w:cs="Microsoft JhengHei Light" w:hint="eastAsia"/>
          <w:b/>
          <w:sz w:val="48"/>
          <w:szCs w:val="48"/>
        </w:rPr>
        <w:t>项目</w:t>
      </w:r>
    </w:p>
    <w:p w:rsidR="00DE1A79" w:rsidRPr="003A4E14" w:rsidRDefault="00DE1A79" w:rsidP="00DE1A79">
      <w:pPr>
        <w:spacing w:line="360" w:lineRule="auto"/>
        <w:jc w:val="center"/>
        <w:rPr>
          <w:rFonts w:ascii="楷体" w:eastAsia="楷体" w:hAnsi="楷体" w:cs="Microsoft JhengHei Light"/>
          <w:b/>
          <w:sz w:val="48"/>
          <w:szCs w:val="48"/>
        </w:rPr>
      </w:pPr>
      <w:r w:rsidRPr="003A4E14">
        <w:rPr>
          <w:rFonts w:ascii="楷体" w:eastAsia="楷体" w:hAnsi="楷体" w:cs="Microsoft JhengHei Light" w:hint="eastAsia"/>
          <w:b/>
          <w:sz w:val="48"/>
          <w:szCs w:val="48"/>
        </w:rPr>
        <w:t>管理办法</w:t>
      </w:r>
    </w:p>
    <w:p w:rsidR="00DE1A79" w:rsidRPr="003A4E14" w:rsidRDefault="00DE1A79" w:rsidP="00DE1A79">
      <w:pPr>
        <w:spacing w:line="360" w:lineRule="auto"/>
        <w:rPr>
          <w:rFonts w:ascii="楷体" w:eastAsia="楷体" w:hAnsi="楷体" w:cs="Microsoft JhengHei Light"/>
          <w:sz w:val="48"/>
          <w:szCs w:val="48"/>
        </w:rPr>
      </w:pPr>
    </w:p>
    <w:p w:rsidR="00DE1A79" w:rsidRPr="003A4E14" w:rsidRDefault="00DE1A79" w:rsidP="00DE1A79">
      <w:pPr>
        <w:spacing w:line="360" w:lineRule="auto"/>
        <w:rPr>
          <w:rFonts w:ascii="楷体" w:eastAsia="楷体" w:hAnsi="楷体" w:cs="Microsoft JhengHei Light"/>
          <w:sz w:val="24"/>
          <w:szCs w:val="24"/>
        </w:rPr>
      </w:pPr>
    </w:p>
    <w:p w:rsidR="00DE1A79" w:rsidRPr="003A4E14" w:rsidRDefault="00DE1A79" w:rsidP="00DE1A79">
      <w:pPr>
        <w:spacing w:line="360" w:lineRule="auto"/>
        <w:rPr>
          <w:rFonts w:ascii="楷体" w:eastAsia="楷体" w:hAnsi="楷体" w:cs="Microsoft JhengHei Light"/>
          <w:sz w:val="24"/>
          <w:szCs w:val="24"/>
        </w:rPr>
      </w:pPr>
    </w:p>
    <w:p w:rsidR="00DE1A79" w:rsidRPr="003A4E14" w:rsidRDefault="00DE1A79" w:rsidP="00DE1A79">
      <w:pPr>
        <w:spacing w:line="360" w:lineRule="auto"/>
        <w:rPr>
          <w:rFonts w:ascii="楷体" w:eastAsia="楷体" w:hAnsi="楷体" w:cs="Microsoft JhengHei Light"/>
          <w:sz w:val="24"/>
          <w:szCs w:val="24"/>
        </w:rPr>
      </w:pPr>
    </w:p>
    <w:p w:rsidR="00DE1A79" w:rsidRPr="003A4E14" w:rsidRDefault="00DE1A79" w:rsidP="00DE1A79">
      <w:pPr>
        <w:spacing w:line="360" w:lineRule="auto"/>
        <w:rPr>
          <w:rFonts w:ascii="楷体" w:eastAsia="楷体" w:hAnsi="楷体" w:cs="Microsoft JhengHei Light"/>
          <w:sz w:val="24"/>
          <w:szCs w:val="24"/>
        </w:rPr>
      </w:pPr>
    </w:p>
    <w:p w:rsidR="00DE1A79" w:rsidRPr="003A4E14" w:rsidRDefault="00DE1A79" w:rsidP="00DE1A79">
      <w:pPr>
        <w:spacing w:line="360" w:lineRule="auto"/>
        <w:rPr>
          <w:rFonts w:ascii="楷体" w:eastAsia="楷体" w:hAnsi="楷体" w:cs="Microsoft JhengHei Light"/>
          <w:sz w:val="24"/>
          <w:szCs w:val="24"/>
        </w:rPr>
      </w:pPr>
    </w:p>
    <w:p w:rsidR="00DE1A79" w:rsidRPr="003A4E14" w:rsidRDefault="00DE1A79" w:rsidP="00DE1A79">
      <w:pPr>
        <w:spacing w:line="360" w:lineRule="auto"/>
        <w:rPr>
          <w:rFonts w:ascii="楷体" w:eastAsia="楷体" w:hAnsi="楷体" w:cs="Microsoft JhengHei Light"/>
          <w:sz w:val="24"/>
          <w:szCs w:val="24"/>
        </w:rPr>
      </w:pPr>
    </w:p>
    <w:p w:rsidR="00DE1A79" w:rsidRPr="003A4E14" w:rsidRDefault="00DE1A79" w:rsidP="00DE1A79">
      <w:pPr>
        <w:spacing w:line="360" w:lineRule="auto"/>
        <w:rPr>
          <w:rFonts w:ascii="楷体" w:eastAsia="楷体" w:hAnsi="楷体" w:cs="Microsoft JhengHei Light"/>
          <w:sz w:val="24"/>
          <w:szCs w:val="24"/>
        </w:rPr>
      </w:pPr>
    </w:p>
    <w:p w:rsidR="00DE1A79" w:rsidRPr="003A4E14" w:rsidRDefault="00DE1A79" w:rsidP="00DE1A79">
      <w:pPr>
        <w:spacing w:line="360" w:lineRule="auto"/>
        <w:rPr>
          <w:rFonts w:ascii="楷体" w:eastAsia="楷体" w:hAnsi="楷体" w:cs="Microsoft JhengHei Light"/>
          <w:sz w:val="24"/>
          <w:szCs w:val="24"/>
        </w:rPr>
      </w:pPr>
    </w:p>
    <w:p w:rsidR="00DE1A79" w:rsidRPr="003A4E14" w:rsidRDefault="00DE1A79" w:rsidP="00DE1A79">
      <w:pPr>
        <w:spacing w:line="360" w:lineRule="auto"/>
        <w:rPr>
          <w:rFonts w:ascii="楷体" w:eastAsia="楷体" w:hAnsi="楷体" w:cs="Microsoft JhengHei Light"/>
          <w:sz w:val="24"/>
          <w:szCs w:val="24"/>
        </w:rPr>
      </w:pPr>
    </w:p>
    <w:p w:rsidR="00574572" w:rsidRPr="003A4E14" w:rsidRDefault="00574572" w:rsidP="00DE1A79">
      <w:pPr>
        <w:spacing w:line="360" w:lineRule="auto"/>
        <w:rPr>
          <w:rFonts w:ascii="楷体" w:eastAsia="楷体" w:hAnsi="楷体" w:cs="Microsoft JhengHei Light"/>
          <w:sz w:val="24"/>
          <w:szCs w:val="24"/>
        </w:rPr>
      </w:pPr>
    </w:p>
    <w:p w:rsidR="00574572" w:rsidRPr="003A4E14" w:rsidRDefault="00574572" w:rsidP="00DE1A79">
      <w:pPr>
        <w:spacing w:line="360" w:lineRule="auto"/>
        <w:rPr>
          <w:rFonts w:ascii="楷体" w:eastAsia="楷体" w:hAnsi="楷体" w:cs="Microsoft JhengHei Light"/>
          <w:sz w:val="24"/>
          <w:szCs w:val="24"/>
        </w:rPr>
      </w:pPr>
    </w:p>
    <w:p w:rsidR="00DE1A79" w:rsidRPr="003A4E14" w:rsidRDefault="00DE1A79" w:rsidP="00DE1A79">
      <w:pPr>
        <w:spacing w:line="360" w:lineRule="auto"/>
        <w:rPr>
          <w:rFonts w:ascii="楷体" w:eastAsia="楷体" w:hAnsi="楷体" w:cs="Microsoft JhengHei Light"/>
          <w:sz w:val="28"/>
          <w:szCs w:val="28"/>
        </w:rPr>
      </w:pPr>
    </w:p>
    <w:p w:rsidR="00DE1A79" w:rsidRPr="003A4E14" w:rsidRDefault="00DE1A79" w:rsidP="00DE1A79">
      <w:pPr>
        <w:spacing w:line="360" w:lineRule="auto"/>
        <w:jc w:val="center"/>
        <w:rPr>
          <w:rFonts w:ascii="楷体" w:eastAsia="楷体" w:hAnsi="楷体" w:cs="Microsoft JhengHei Light"/>
          <w:sz w:val="28"/>
          <w:szCs w:val="28"/>
        </w:rPr>
      </w:pPr>
      <w:r w:rsidRPr="003A4E14">
        <w:rPr>
          <w:rFonts w:ascii="楷体" w:eastAsia="楷体" w:hAnsi="楷体" w:cs="Microsoft JhengHei Light" w:hint="eastAsia"/>
          <w:sz w:val="28"/>
          <w:szCs w:val="28"/>
        </w:rPr>
        <w:t>中国总会计师协会</w:t>
      </w:r>
    </w:p>
    <w:p w:rsidR="00DE1A79" w:rsidRPr="003A4E14" w:rsidRDefault="00DE1A79" w:rsidP="00DE1A79">
      <w:pPr>
        <w:spacing w:line="360" w:lineRule="auto"/>
        <w:jc w:val="center"/>
        <w:rPr>
          <w:rFonts w:ascii="楷体" w:eastAsia="楷体" w:hAnsi="楷体" w:cs="Microsoft JhengHei Light"/>
          <w:sz w:val="28"/>
          <w:szCs w:val="28"/>
        </w:rPr>
      </w:pPr>
      <w:r w:rsidRPr="003A4E14">
        <w:rPr>
          <w:rFonts w:ascii="楷体" w:eastAsia="楷体" w:hAnsi="楷体" w:cs="Microsoft JhengHei Light" w:hint="eastAsia"/>
          <w:sz w:val="28"/>
          <w:szCs w:val="28"/>
        </w:rPr>
        <w:t>中国对外贸易经济合作企业协会</w:t>
      </w:r>
    </w:p>
    <w:p w:rsidR="00D73F4B" w:rsidRPr="003A4E14" w:rsidRDefault="00D73F4B" w:rsidP="00DE1A79">
      <w:pPr>
        <w:spacing w:line="360" w:lineRule="auto"/>
        <w:jc w:val="center"/>
        <w:rPr>
          <w:rFonts w:ascii="楷体" w:eastAsia="楷体" w:hAnsi="楷体" w:cs="Microsoft JhengHei Light"/>
          <w:sz w:val="28"/>
          <w:szCs w:val="28"/>
        </w:rPr>
      </w:pPr>
      <w:r w:rsidRPr="003A4E14">
        <w:rPr>
          <w:rFonts w:ascii="楷体" w:eastAsia="楷体" w:hAnsi="楷体" w:cs="Microsoft JhengHei Light"/>
          <w:sz w:val="28"/>
          <w:szCs w:val="28"/>
        </w:rPr>
        <w:t>2015年</w:t>
      </w:r>
      <w:r w:rsidR="00C86A29" w:rsidRPr="003A4E14">
        <w:rPr>
          <w:rFonts w:ascii="楷体" w:eastAsia="楷体" w:hAnsi="楷体" w:cs="Microsoft JhengHei Light" w:hint="eastAsia"/>
          <w:sz w:val="28"/>
          <w:szCs w:val="28"/>
        </w:rPr>
        <w:t>8</w:t>
      </w:r>
      <w:r w:rsidRPr="003A4E14">
        <w:rPr>
          <w:rFonts w:ascii="楷体" w:eastAsia="楷体" w:hAnsi="楷体" w:cs="Microsoft JhengHei Light"/>
          <w:sz w:val="28"/>
          <w:szCs w:val="28"/>
        </w:rPr>
        <w:t>月</w:t>
      </w:r>
    </w:p>
    <w:p w:rsidR="00FC6604" w:rsidRPr="003A4E14" w:rsidRDefault="00FC6604">
      <w:pPr>
        <w:widowControl/>
        <w:jc w:val="left"/>
        <w:rPr>
          <w:rFonts w:ascii="楷体" w:eastAsia="楷体" w:hAnsi="楷体" w:cs="Microsoft JhengHei Light"/>
          <w:sz w:val="24"/>
          <w:szCs w:val="24"/>
        </w:rPr>
      </w:pPr>
      <w:r w:rsidRPr="003A4E14">
        <w:rPr>
          <w:rFonts w:ascii="楷体" w:eastAsia="楷体" w:hAnsi="楷体" w:cs="Microsoft JhengHei Light"/>
          <w:sz w:val="24"/>
          <w:szCs w:val="24"/>
        </w:rPr>
        <w:br w:type="page"/>
      </w:r>
    </w:p>
    <w:sdt>
      <w:sdtPr>
        <w:rPr>
          <w:rFonts w:ascii="楷体" w:eastAsia="楷体" w:hAnsi="楷体" w:cs="Microsoft JhengHei Light"/>
          <w:b w:val="0"/>
          <w:bCs w:val="0"/>
          <w:color w:val="auto"/>
          <w:kern w:val="2"/>
          <w:sz w:val="24"/>
          <w:szCs w:val="24"/>
          <w:lang w:val="zh-CN"/>
        </w:rPr>
        <w:id w:val="-1560704488"/>
        <w:docPartObj>
          <w:docPartGallery w:val="Table of Contents"/>
          <w:docPartUnique/>
        </w:docPartObj>
      </w:sdtPr>
      <w:sdtContent>
        <w:p w:rsidR="003510C1" w:rsidRPr="003A4E14" w:rsidRDefault="003510C1" w:rsidP="000F4443">
          <w:pPr>
            <w:pStyle w:val="TOC"/>
            <w:jc w:val="center"/>
            <w:rPr>
              <w:rStyle w:val="2Char"/>
              <w:rFonts w:ascii="楷体" w:eastAsia="楷体" w:hAnsi="楷体"/>
              <w:b/>
              <w:color w:val="auto"/>
              <w:sz w:val="24"/>
              <w:szCs w:val="24"/>
            </w:rPr>
          </w:pPr>
          <w:r w:rsidRPr="003A4E14">
            <w:rPr>
              <w:rStyle w:val="2Char"/>
              <w:rFonts w:ascii="楷体" w:eastAsia="楷体" w:hAnsi="楷体"/>
              <w:b/>
              <w:color w:val="auto"/>
              <w:sz w:val="24"/>
              <w:szCs w:val="24"/>
            </w:rPr>
            <w:t>目</w:t>
          </w:r>
          <w:r w:rsidRPr="003A4E14">
            <w:rPr>
              <w:rStyle w:val="2Char"/>
              <w:rFonts w:ascii="楷体" w:eastAsia="楷体" w:hAnsi="楷体" w:hint="eastAsia"/>
              <w:b/>
              <w:color w:val="auto"/>
              <w:sz w:val="24"/>
              <w:szCs w:val="24"/>
            </w:rPr>
            <w:t xml:space="preserve"> </w:t>
          </w:r>
          <w:r w:rsidRPr="003A4E14">
            <w:rPr>
              <w:rStyle w:val="2Char"/>
              <w:rFonts w:ascii="楷体" w:eastAsia="楷体" w:hAnsi="楷体"/>
              <w:b/>
              <w:color w:val="auto"/>
              <w:sz w:val="24"/>
              <w:szCs w:val="24"/>
            </w:rPr>
            <w:t>录</w:t>
          </w:r>
        </w:p>
        <w:p w:rsidR="0088628D" w:rsidRPr="003A4E14" w:rsidRDefault="005232B7">
          <w:pPr>
            <w:pStyle w:val="12"/>
            <w:rPr>
              <w:rFonts w:ascii="楷体" w:eastAsia="楷体" w:hAnsi="楷体" w:cs="Microsoft JhengHei Light"/>
              <w:noProof/>
              <w:sz w:val="24"/>
              <w:szCs w:val="24"/>
            </w:rPr>
          </w:pPr>
          <w:r w:rsidRPr="003A4E14">
            <w:rPr>
              <w:rFonts w:ascii="楷体" w:eastAsia="楷体" w:hAnsi="楷体" w:cs="Microsoft JhengHei Light"/>
              <w:sz w:val="24"/>
              <w:szCs w:val="24"/>
            </w:rPr>
            <w:fldChar w:fldCharType="begin"/>
          </w:r>
          <w:r w:rsidR="003510C1" w:rsidRPr="003A4E14">
            <w:rPr>
              <w:rFonts w:ascii="楷体" w:eastAsia="楷体" w:hAnsi="楷体" w:cs="Microsoft JhengHei Light"/>
              <w:sz w:val="24"/>
              <w:szCs w:val="24"/>
            </w:rPr>
            <w:instrText xml:space="preserve"> TOC \o "1-3" \h \z \u </w:instrText>
          </w:r>
          <w:r w:rsidRPr="003A4E14">
            <w:rPr>
              <w:rFonts w:ascii="楷体" w:eastAsia="楷体" w:hAnsi="楷体" w:cs="Microsoft JhengHei Light"/>
              <w:sz w:val="24"/>
              <w:szCs w:val="24"/>
            </w:rPr>
            <w:fldChar w:fldCharType="separate"/>
          </w:r>
          <w:hyperlink w:anchor="_Toc427833350" w:history="1">
            <w:r w:rsidR="0088628D" w:rsidRPr="003A4E14">
              <w:rPr>
                <w:rStyle w:val="af1"/>
                <w:rFonts w:ascii="楷体" w:eastAsia="楷体" w:hAnsi="楷体" w:cs="Microsoft JhengHei Light" w:hint="eastAsia"/>
                <w:noProof/>
                <w:color w:val="auto"/>
                <w:sz w:val="24"/>
                <w:szCs w:val="24"/>
              </w:rPr>
              <w:t>第一部分</w:t>
            </w:r>
            <w:r w:rsidR="0088628D" w:rsidRPr="003A4E14">
              <w:rPr>
                <w:rStyle w:val="af1"/>
                <w:rFonts w:ascii="楷体" w:eastAsia="楷体" w:hAnsi="楷体" w:cs="Microsoft JhengHei Light"/>
                <w:noProof/>
                <w:color w:val="auto"/>
                <w:sz w:val="24"/>
                <w:szCs w:val="24"/>
              </w:rPr>
              <w:t xml:space="preserve">  </w:t>
            </w:r>
            <w:r w:rsidR="0088628D" w:rsidRPr="003A4E14">
              <w:rPr>
                <w:rStyle w:val="af1"/>
                <w:rFonts w:ascii="楷体" w:eastAsia="楷体" w:hAnsi="楷体" w:cs="Microsoft JhengHei Light" w:hint="eastAsia"/>
                <w:noProof/>
                <w:color w:val="auto"/>
                <w:sz w:val="24"/>
                <w:szCs w:val="24"/>
              </w:rPr>
              <w:t>说明</w:t>
            </w:r>
            <w:r w:rsidR="0088628D" w:rsidRPr="003A4E14">
              <w:rPr>
                <w:rFonts w:ascii="楷体" w:eastAsia="楷体" w:hAnsi="楷体" w:cs="Microsoft JhengHei Light"/>
                <w:noProof/>
                <w:webHidden/>
                <w:sz w:val="24"/>
                <w:szCs w:val="24"/>
              </w:rPr>
              <w:tab/>
            </w:r>
            <w:r w:rsidR="006D2E25" w:rsidRPr="003A4E14">
              <w:rPr>
                <w:rFonts w:ascii="楷体" w:eastAsia="楷体" w:hAnsi="楷体" w:cs="Microsoft JhengHei Light"/>
                <w:noProof/>
                <w:webHidden/>
                <w:sz w:val="24"/>
                <w:szCs w:val="24"/>
              </w:rPr>
              <w:t>3</w:t>
            </w:r>
          </w:hyperlink>
        </w:p>
        <w:p w:rsidR="0088628D" w:rsidRPr="003A4E14" w:rsidRDefault="005232B7">
          <w:pPr>
            <w:pStyle w:val="12"/>
            <w:rPr>
              <w:rFonts w:ascii="楷体" w:eastAsia="楷体" w:hAnsi="楷体" w:cs="Microsoft JhengHei Light"/>
              <w:noProof/>
              <w:sz w:val="24"/>
              <w:szCs w:val="24"/>
            </w:rPr>
          </w:pPr>
          <w:hyperlink w:anchor="_Toc427833351" w:history="1">
            <w:r w:rsidR="0088628D" w:rsidRPr="003A4E14">
              <w:rPr>
                <w:rStyle w:val="af1"/>
                <w:rFonts w:ascii="楷体" w:eastAsia="楷体" w:hAnsi="楷体" w:cs="Microsoft JhengHei Light" w:hint="eastAsia"/>
                <w:noProof/>
                <w:color w:val="auto"/>
                <w:sz w:val="24"/>
                <w:szCs w:val="24"/>
              </w:rPr>
              <w:t>第二部分</w:t>
            </w:r>
            <w:r w:rsidR="0088628D" w:rsidRPr="003A4E14">
              <w:rPr>
                <w:rStyle w:val="af1"/>
                <w:rFonts w:ascii="楷体" w:eastAsia="楷体" w:hAnsi="楷体" w:cs="Microsoft JhengHei Light"/>
                <w:noProof/>
                <w:color w:val="auto"/>
                <w:sz w:val="24"/>
                <w:szCs w:val="24"/>
              </w:rPr>
              <w:t xml:space="preserve">  </w:t>
            </w:r>
            <w:r w:rsidR="0088628D" w:rsidRPr="003A4E14">
              <w:rPr>
                <w:rStyle w:val="af1"/>
                <w:rFonts w:ascii="楷体" w:eastAsia="楷体" w:hAnsi="楷体" w:cs="Microsoft JhengHei Light" w:hint="eastAsia"/>
                <w:noProof/>
                <w:color w:val="auto"/>
                <w:sz w:val="24"/>
                <w:szCs w:val="24"/>
              </w:rPr>
              <w:t>项目简介</w:t>
            </w:r>
            <w:r w:rsidR="0088628D" w:rsidRPr="003A4E14">
              <w:rPr>
                <w:rFonts w:ascii="楷体" w:eastAsia="楷体" w:hAnsi="楷体" w:cs="Microsoft JhengHei Light"/>
                <w:noProof/>
                <w:webHidden/>
                <w:sz w:val="24"/>
                <w:szCs w:val="24"/>
              </w:rPr>
              <w:tab/>
            </w:r>
            <w:r w:rsidR="00181179" w:rsidRPr="003A4E14">
              <w:rPr>
                <w:rFonts w:ascii="楷体" w:eastAsia="楷体" w:hAnsi="楷体" w:cs="Microsoft JhengHei Light"/>
                <w:noProof/>
                <w:webHidden/>
                <w:sz w:val="24"/>
                <w:szCs w:val="24"/>
              </w:rPr>
              <w:t>3</w:t>
            </w:r>
          </w:hyperlink>
        </w:p>
        <w:p w:rsidR="0088628D" w:rsidRPr="003A4E14" w:rsidRDefault="005232B7" w:rsidP="00DC699D">
          <w:pPr>
            <w:pStyle w:val="21"/>
            <w:rPr>
              <w:rFonts w:ascii="楷体" w:eastAsia="楷体" w:hAnsi="楷体" w:cs="Microsoft JhengHei Light"/>
              <w:noProof/>
              <w:sz w:val="24"/>
              <w:szCs w:val="24"/>
            </w:rPr>
          </w:pPr>
          <w:hyperlink w:anchor="_Toc427833352" w:history="1">
            <w:r w:rsidR="0088628D" w:rsidRPr="003A4E14">
              <w:rPr>
                <w:rStyle w:val="af1"/>
                <w:rFonts w:ascii="楷体" w:eastAsia="楷体" w:hAnsi="楷体" w:cs="Microsoft JhengHei Light" w:hint="eastAsia"/>
                <w:noProof/>
                <w:color w:val="auto"/>
                <w:sz w:val="24"/>
                <w:szCs w:val="24"/>
              </w:rPr>
              <w:t>一、</w:t>
            </w:r>
            <w:r w:rsidR="0088628D" w:rsidRPr="003A4E14">
              <w:rPr>
                <w:rFonts w:ascii="楷体" w:eastAsia="楷体" w:hAnsi="楷体" w:cs="Microsoft JhengHei Light"/>
                <w:noProof/>
                <w:sz w:val="24"/>
                <w:szCs w:val="24"/>
              </w:rPr>
              <w:tab/>
            </w:r>
            <w:r w:rsidR="0088628D" w:rsidRPr="003A4E14">
              <w:rPr>
                <w:rStyle w:val="af1"/>
                <w:rFonts w:ascii="楷体" w:eastAsia="楷体" w:hAnsi="楷体" w:cs="Microsoft JhengHei Light" w:hint="eastAsia"/>
                <w:noProof/>
                <w:color w:val="auto"/>
                <w:sz w:val="24"/>
                <w:szCs w:val="24"/>
              </w:rPr>
              <w:t>项目概述</w:t>
            </w:r>
            <w:r w:rsidR="0088628D" w:rsidRPr="003A4E14">
              <w:rPr>
                <w:rFonts w:ascii="楷体" w:eastAsia="楷体" w:hAnsi="楷体" w:cs="Microsoft JhengHei Light"/>
                <w:noProof/>
                <w:webHidden/>
                <w:sz w:val="24"/>
                <w:szCs w:val="24"/>
              </w:rPr>
              <w:tab/>
            </w:r>
            <w:r w:rsidR="00181179" w:rsidRPr="003A4E14">
              <w:rPr>
                <w:rFonts w:ascii="楷体" w:eastAsia="楷体" w:hAnsi="楷体" w:cs="Microsoft JhengHei Light"/>
                <w:noProof/>
                <w:webHidden/>
                <w:sz w:val="24"/>
                <w:szCs w:val="24"/>
              </w:rPr>
              <w:t>3</w:t>
            </w:r>
          </w:hyperlink>
        </w:p>
        <w:p w:rsidR="0088628D" w:rsidRPr="003A4E14" w:rsidRDefault="005232B7" w:rsidP="00DC699D">
          <w:pPr>
            <w:pStyle w:val="21"/>
            <w:rPr>
              <w:rFonts w:ascii="楷体" w:eastAsia="楷体" w:hAnsi="楷体" w:cs="Microsoft JhengHei Light"/>
              <w:noProof/>
              <w:sz w:val="24"/>
              <w:szCs w:val="24"/>
            </w:rPr>
          </w:pPr>
          <w:hyperlink w:anchor="_Toc427833353" w:history="1">
            <w:r w:rsidR="0088628D" w:rsidRPr="003A4E14">
              <w:rPr>
                <w:rStyle w:val="af1"/>
                <w:rFonts w:ascii="楷体" w:eastAsia="楷体" w:hAnsi="楷体" w:cs="Microsoft JhengHei Light" w:hint="eastAsia"/>
                <w:noProof/>
                <w:color w:val="auto"/>
                <w:sz w:val="24"/>
                <w:szCs w:val="24"/>
              </w:rPr>
              <w:t>二、</w:t>
            </w:r>
            <w:r w:rsidR="0088628D" w:rsidRPr="003A4E14">
              <w:rPr>
                <w:rFonts w:ascii="楷体" w:eastAsia="楷体" w:hAnsi="楷体" w:cs="Microsoft JhengHei Light"/>
                <w:noProof/>
                <w:sz w:val="24"/>
                <w:szCs w:val="24"/>
              </w:rPr>
              <w:tab/>
            </w:r>
            <w:r w:rsidR="0088628D" w:rsidRPr="003A4E14">
              <w:rPr>
                <w:rStyle w:val="af1"/>
                <w:rFonts w:ascii="楷体" w:eastAsia="楷体" w:hAnsi="楷体" w:cs="Microsoft JhengHei Light" w:hint="eastAsia"/>
                <w:noProof/>
                <w:color w:val="auto"/>
                <w:sz w:val="24"/>
                <w:szCs w:val="24"/>
              </w:rPr>
              <w:t>项目目标</w:t>
            </w:r>
            <w:r w:rsidR="0088628D" w:rsidRPr="003A4E14">
              <w:rPr>
                <w:rFonts w:ascii="楷体" w:eastAsia="楷体" w:hAnsi="楷体" w:cs="Microsoft JhengHei Light"/>
                <w:noProof/>
                <w:webHidden/>
                <w:sz w:val="24"/>
                <w:szCs w:val="24"/>
              </w:rPr>
              <w:tab/>
            </w:r>
            <w:r w:rsidR="00181179" w:rsidRPr="003A4E14">
              <w:rPr>
                <w:rFonts w:ascii="楷体" w:eastAsia="楷体" w:hAnsi="楷体" w:cs="Microsoft JhengHei Light"/>
                <w:noProof/>
                <w:webHidden/>
                <w:sz w:val="24"/>
                <w:szCs w:val="24"/>
              </w:rPr>
              <w:t>3</w:t>
            </w:r>
          </w:hyperlink>
        </w:p>
        <w:p w:rsidR="0088628D" w:rsidRPr="003A4E14" w:rsidRDefault="005232B7" w:rsidP="00DC699D">
          <w:pPr>
            <w:pStyle w:val="21"/>
            <w:rPr>
              <w:rFonts w:ascii="楷体" w:eastAsia="楷体" w:hAnsi="楷体" w:cs="Microsoft JhengHei Light"/>
              <w:noProof/>
              <w:sz w:val="24"/>
              <w:szCs w:val="24"/>
            </w:rPr>
          </w:pPr>
          <w:hyperlink w:anchor="_Toc427833354" w:history="1">
            <w:r w:rsidR="0088628D" w:rsidRPr="003A4E14">
              <w:rPr>
                <w:rStyle w:val="af1"/>
                <w:rFonts w:ascii="楷体" w:eastAsia="楷体" w:hAnsi="楷体" w:cs="Microsoft JhengHei Light" w:hint="eastAsia"/>
                <w:noProof/>
                <w:color w:val="auto"/>
                <w:sz w:val="24"/>
                <w:szCs w:val="24"/>
              </w:rPr>
              <w:t>三、</w:t>
            </w:r>
            <w:r w:rsidR="0088628D" w:rsidRPr="003A4E14">
              <w:rPr>
                <w:rFonts w:ascii="楷体" w:eastAsia="楷体" w:hAnsi="楷体" w:cs="Microsoft JhengHei Light"/>
                <w:noProof/>
                <w:sz w:val="24"/>
                <w:szCs w:val="24"/>
              </w:rPr>
              <w:tab/>
            </w:r>
            <w:r w:rsidR="0088628D" w:rsidRPr="003A4E14">
              <w:rPr>
                <w:rStyle w:val="af1"/>
                <w:rFonts w:ascii="楷体" w:eastAsia="楷体" w:hAnsi="楷体" w:cs="Microsoft JhengHei Light" w:hint="eastAsia"/>
                <w:noProof/>
                <w:color w:val="auto"/>
                <w:sz w:val="24"/>
                <w:szCs w:val="24"/>
              </w:rPr>
              <w:t>项目管理机构介绍</w:t>
            </w:r>
            <w:r w:rsidR="0088628D" w:rsidRPr="003A4E14">
              <w:rPr>
                <w:rFonts w:ascii="楷体" w:eastAsia="楷体" w:hAnsi="楷体" w:cs="Microsoft JhengHei Light"/>
                <w:noProof/>
                <w:webHidden/>
                <w:sz w:val="24"/>
                <w:szCs w:val="24"/>
              </w:rPr>
              <w:tab/>
            </w:r>
            <w:r w:rsidR="00181179" w:rsidRPr="003A4E14">
              <w:rPr>
                <w:rFonts w:ascii="楷体" w:eastAsia="楷体" w:hAnsi="楷体" w:cs="Microsoft JhengHei Light"/>
                <w:noProof/>
                <w:webHidden/>
                <w:sz w:val="24"/>
                <w:szCs w:val="24"/>
              </w:rPr>
              <w:t>4</w:t>
            </w:r>
          </w:hyperlink>
        </w:p>
        <w:p w:rsidR="0088628D" w:rsidRPr="003A4E14" w:rsidRDefault="005232B7" w:rsidP="00DC699D">
          <w:pPr>
            <w:pStyle w:val="21"/>
            <w:rPr>
              <w:rFonts w:ascii="楷体" w:eastAsia="楷体" w:hAnsi="楷体" w:cs="Microsoft JhengHei Light"/>
              <w:noProof/>
              <w:sz w:val="24"/>
              <w:szCs w:val="24"/>
            </w:rPr>
          </w:pPr>
          <w:hyperlink w:anchor="_Toc427833355" w:history="1">
            <w:r w:rsidR="0088628D" w:rsidRPr="003A4E14">
              <w:rPr>
                <w:rStyle w:val="af1"/>
                <w:rFonts w:ascii="楷体" w:eastAsia="楷体" w:hAnsi="楷体" w:cs="Microsoft JhengHei Light" w:hint="eastAsia"/>
                <w:noProof/>
                <w:color w:val="auto"/>
                <w:sz w:val="24"/>
                <w:szCs w:val="24"/>
              </w:rPr>
              <w:t>四、</w:t>
            </w:r>
            <w:r w:rsidR="0088628D" w:rsidRPr="003A4E14">
              <w:rPr>
                <w:rFonts w:ascii="楷体" w:eastAsia="楷体" w:hAnsi="楷体" w:cs="Microsoft JhengHei Light"/>
                <w:noProof/>
                <w:sz w:val="24"/>
                <w:szCs w:val="24"/>
              </w:rPr>
              <w:tab/>
            </w:r>
            <w:r w:rsidR="0088628D" w:rsidRPr="003A4E14">
              <w:rPr>
                <w:rStyle w:val="af1"/>
                <w:rFonts w:ascii="楷体" w:eastAsia="楷体" w:hAnsi="楷体" w:cs="Microsoft JhengHei Light" w:hint="eastAsia"/>
                <w:noProof/>
                <w:color w:val="auto"/>
                <w:sz w:val="24"/>
                <w:szCs w:val="24"/>
              </w:rPr>
              <w:t>项目组织</w:t>
            </w:r>
            <w:r w:rsidR="0088628D" w:rsidRPr="003A4E14">
              <w:rPr>
                <w:rFonts w:ascii="楷体" w:eastAsia="楷体" w:hAnsi="楷体" w:cs="Microsoft JhengHei Light"/>
                <w:noProof/>
                <w:webHidden/>
                <w:sz w:val="24"/>
                <w:szCs w:val="24"/>
              </w:rPr>
              <w:tab/>
            </w:r>
            <w:r w:rsidR="00181179" w:rsidRPr="003A4E14">
              <w:rPr>
                <w:rFonts w:ascii="楷体" w:eastAsia="楷体" w:hAnsi="楷体" w:cs="Microsoft JhengHei Light"/>
                <w:noProof/>
                <w:webHidden/>
                <w:sz w:val="24"/>
                <w:szCs w:val="24"/>
              </w:rPr>
              <w:t>4</w:t>
            </w:r>
          </w:hyperlink>
        </w:p>
        <w:p w:rsidR="0088628D" w:rsidRPr="003A4E14" w:rsidRDefault="005232B7" w:rsidP="00DC699D">
          <w:pPr>
            <w:pStyle w:val="21"/>
            <w:rPr>
              <w:rFonts w:ascii="楷体" w:eastAsia="楷体" w:hAnsi="楷体" w:cs="Microsoft JhengHei Light"/>
              <w:noProof/>
              <w:sz w:val="24"/>
              <w:szCs w:val="24"/>
            </w:rPr>
          </w:pPr>
          <w:hyperlink w:anchor="_Toc427833356" w:history="1">
            <w:r w:rsidR="0088628D" w:rsidRPr="003A4E14">
              <w:rPr>
                <w:rStyle w:val="af1"/>
                <w:rFonts w:ascii="楷体" w:eastAsia="楷体" w:hAnsi="楷体" w:cs="Microsoft JhengHei Light" w:hint="eastAsia"/>
                <w:noProof/>
                <w:color w:val="auto"/>
                <w:sz w:val="24"/>
                <w:szCs w:val="24"/>
              </w:rPr>
              <w:t>五、</w:t>
            </w:r>
            <w:r w:rsidR="0088628D" w:rsidRPr="003A4E14">
              <w:rPr>
                <w:rFonts w:ascii="楷体" w:eastAsia="楷体" w:hAnsi="楷体" w:cs="Microsoft JhengHei Light"/>
                <w:noProof/>
                <w:sz w:val="24"/>
                <w:szCs w:val="24"/>
              </w:rPr>
              <w:tab/>
            </w:r>
            <w:r w:rsidR="0088628D" w:rsidRPr="003A4E14">
              <w:rPr>
                <w:rStyle w:val="af1"/>
                <w:rFonts w:ascii="楷体" w:eastAsia="楷体" w:hAnsi="楷体" w:cs="Microsoft JhengHei Light" w:hint="eastAsia"/>
                <w:noProof/>
                <w:color w:val="auto"/>
                <w:sz w:val="24"/>
                <w:szCs w:val="24"/>
              </w:rPr>
              <w:t>项目官方网站</w:t>
            </w:r>
            <w:r w:rsidR="0088628D" w:rsidRPr="003A4E14">
              <w:rPr>
                <w:rFonts w:ascii="楷体" w:eastAsia="楷体" w:hAnsi="楷体" w:cs="Microsoft JhengHei Light"/>
                <w:noProof/>
                <w:webHidden/>
                <w:sz w:val="24"/>
                <w:szCs w:val="24"/>
              </w:rPr>
              <w:tab/>
            </w:r>
            <w:r w:rsidR="00181179" w:rsidRPr="003A4E14">
              <w:rPr>
                <w:rFonts w:ascii="楷体" w:eastAsia="楷体" w:hAnsi="楷体" w:cs="Microsoft JhengHei Light"/>
                <w:noProof/>
                <w:webHidden/>
                <w:sz w:val="24"/>
                <w:szCs w:val="24"/>
              </w:rPr>
              <w:t>6</w:t>
            </w:r>
          </w:hyperlink>
        </w:p>
        <w:p w:rsidR="0088628D" w:rsidRPr="003A4E14" w:rsidRDefault="005232B7">
          <w:pPr>
            <w:pStyle w:val="12"/>
            <w:rPr>
              <w:rFonts w:ascii="楷体" w:eastAsia="楷体" w:hAnsi="楷体" w:cs="Microsoft JhengHei Light"/>
              <w:noProof/>
              <w:sz w:val="24"/>
              <w:szCs w:val="24"/>
            </w:rPr>
          </w:pPr>
          <w:hyperlink w:anchor="_Toc427833357" w:history="1">
            <w:r w:rsidR="0088628D" w:rsidRPr="003A4E14">
              <w:rPr>
                <w:rStyle w:val="af1"/>
                <w:rFonts w:ascii="楷体" w:eastAsia="楷体" w:hAnsi="楷体" w:cs="Microsoft JhengHei Light" w:hint="eastAsia"/>
                <w:noProof/>
                <w:color w:val="auto"/>
                <w:sz w:val="24"/>
                <w:szCs w:val="24"/>
              </w:rPr>
              <w:t>第三部分</w:t>
            </w:r>
            <w:r w:rsidR="0088628D" w:rsidRPr="003A4E14">
              <w:rPr>
                <w:rStyle w:val="af1"/>
                <w:rFonts w:ascii="楷体" w:eastAsia="楷体" w:hAnsi="楷体" w:cs="Microsoft JhengHei Light"/>
                <w:noProof/>
                <w:color w:val="auto"/>
                <w:sz w:val="24"/>
                <w:szCs w:val="24"/>
              </w:rPr>
              <w:t xml:space="preserve"> </w:t>
            </w:r>
            <w:r w:rsidR="009731A3" w:rsidRPr="003A4E14">
              <w:rPr>
                <w:rStyle w:val="af1"/>
                <w:rFonts w:ascii="楷体" w:eastAsia="楷体" w:hAnsi="楷体" w:cs="Microsoft JhengHei Light" w:hint="eastAsia"/>
                <w:noProof/>
                <w:color w:val="auto"/>
                <w:sz w:val="24"/>
                <w:szCs w:val="24"/>
              </w:rPr>
              <w:t>培训与培训推广机构</w:t>
            </w:r>
            <w:r w:rsidR="00130C3A" w:rsidRPr="003A4E14">
              <w:rPr>
                <w:rStyle w:val="af1"/>
                <w:rFonts w:ascii="楷体" w:eastAsia="楷体" w:hAnsi="楷体" w:cs="Microsoft JhengHei Light" w:hint="eastAsia"/>
                <w:noProof/>
                <w:color w:val="auto"/>
                <w:sz w:val="24"/>
                <w:szCs w:val="24"/>
              </w:rPr>
              <w:t>管理</w:t>
            </w:r>
            <w:r w:rsidR="0088628D" w:rsidRPr="003A4E14">
              <w:rPr>
                <w:rFonts w:ascii="楷体" w:eastAsia="楷体" w:hAnsi="楷体" w:cs="Microsoft JhengHei Light"/>
                <w:noProof/>
                <w:webHidden/>
                <w:sz w:val="24"/>
                <w:szCs w:val="24"/>
              </w:rPr>
              <w:tab/>
            </w:r>
            <w:r w:rsidR="00181179" w:rsidRPr="003A4E14">
              <w:rPr>
                <w:rFonts w:ascii="楷体" w:eastAsia="楷体" w:hAnsi="楷体" w:cs="Microsoft JhengHei Light"/>
                <w:noProof/>
                <w:webHidden/>
                <w:sz w:val="24"/>
                <w:szCs w:val="24"/>
              </w:rPr>
              <w:t>6</w:t>
            </w:r>
          </w:hyperlink>
        </w:p>
        <w:p w:rsidR="0088628D" w:rsidRPr="003A4E14" w:rsidRDefault="005232B7" w:rsidP="00DC699D">
          <w:pPr>
            <w:pStyle w:val="21"/>
            <w:rPr>
              <w:rFonts w:ascii="楷体" w:eastAsia="楷体" w:hAnsi="楷体" w:cs="Microsoft JhengHei Light"/>
              <w:noProof/>
              <w:sz w:val="24"/>
              <w:szCs w:val="24"/>
            </w:rPr>
          </w:pPr>
          <w:hyperlink w:anchor="_Toc427833358" w:history="1">
            <w:r w:rsidR="0088628D" w:rsidRPr="003A4E14">
              <w:rPr>
                <w:rStyle w:val="af1"/>
                <w:rFonts w:ascii="楷体" w:eastAsia="楷体" w:hAnsi="楷体" w:cs="Microsoft JhengHei Light" w:hint="eastAsia"/>
                <w:noProof/>
                <w:color w:val="auto"/>
                <w:sz w:val="24"/>
                <w:szCs w:val="24"/>
              </w:rPr>
              <w:t>一、</w:t>
            </w:r>
            <w:r w:rsidR="0088628D" w:rsidRPr="003A4E14">
              <w:rPr>
                <w:rFonts w:ascii="楷体" w:eastAsia="楷体" w:hAnsi="楷体" w:cs="Microsoft JhengHei Light"/>
                <w:noProof/>
                <w:sz w:val="24"/>
                <w:szCs w:val="24"/>
              </w:rPr>
              <w:tab/>
            </w:r>
            <w:r w:rsidR="009731A3" w:rsidRPr="003A4E14">
              <w:rPr>
                <w:rStyle w:val="af1"/>
                <w:rFonts w:ascii="楷体" w:eastAsia="楷体" w:hAnsi="楷体" w:cs="Microsoft JhengHei Light" w:hint="eastAsia"/>
                <w:noProof/>
                <w:color w:val="auto"/>
                <w:sz w:val="24"/>
                <w:szCs w:val="24"/>
              </w:rPr>
              <w:t>培训与培训推广机构</w:t>
            </w:r>
            <w:r w:rsidR="0088628D" w:rsidRPr="003A4E14">
              <w:rPr>
                <w:rStyle w:val="af1"/>
                <w:rFonts w:ascii="楷体" w:eastAsia="楷体" w:hAnsi="楷体" w:cs="Microsoft JhengHei Light" w:hint="eastAsia"/>
                <w:noProof/>
                <w:color w:val="auto"/>
                <w:sz w:val="24"/>
                <w:szCs w:val="24"/>
              </w:rPr>
              <w:t>申报条件</w:t>
            </w:r>
            <w:r w:rsidR="0088628D" w:rsidRPr="003A4E14">
              <w:rPr>
                <w:rFonts w:ascii="楷体" w:eastAsia="楷体" w:hAnsi="楷体" w:cs="Microsoft JhengHei Light"/>
                <w:noProof/>
                <w:webHidden/>
                <w:sz w:val="24"/>
                <w:szCs w:val="24"/>
              </w:rPr>
              <w:tab/>
            </w:r>
            <w:r w:rsidR="00181179" w:rsidRPr="003A4E14">
              <w:rPr>
                <w:rFonts w:ascii="楷体" w:eastAsia="楷体" w:hAnsi="楷体" w:cs="Microsoft JhengHei Light"/>
                <w:noProof/>
                <w:webHidden/>
                <w:sz w:val="24"/>
                <w:szCs w:val="24"/>
              </w:rPr>
              <w:t>6</w:t>
            </w:r>
          </w:hyperlink>
        </w:p>
        <w:p w:rsidR="0088628D" w:rsidRPr="003A4E14" w:rsidRDefault="005232B7" w:rsidP="00DC699D">
          <w:pPr>
            <w:pStyle w:val="21"/>
            <w:rPr>
              <w:rFonts w:ascii="楷体" w:eastAsia="楷体" w:hAnsi="楷体" w:cs="Microsoft JhengHei Light"/>
              <w:noProof/>
              <w:sz w:val="24"/>
              <w:szCs w:val="24"/>
            </w:rPr>
          </w:pPr>
          <w:hyperlink w:anchor="_Toc427833359" w:history="1">
            <w:r w:rsidR="0088628D" w:rsidRPr="003A4E14">
              <w:rPr>
                <w:rStyle w:val="af1"/>
                <w:rFonts w:ascii="楷体" w:eastAsia="楷体" w:hAnsi="楷体" w:cs="Microsoft JhengHei Light" w:hint="eastAsia"/>
                <w:noProof/>
                <w:color w:val="auto"/>
                <w:sz w:val="24"/>
                <w:szCs w:val="24"/>
              </w:rPr>
              <w:t>二、</w:t>
            </w:r>
            <w:r w:rsidR="0088628D" w:rsidRPr="003A4E14">
              <w:rPr>
                <w:rFonts w:ascii="楷体" w:eastAsia="楷体" w:hAnsi="楷体" w:cs="Microsoft JhengHei Light"/>
                <w:noProof/>
                <w:sz w:val="24"/>
                <w:szCs w:val="24"/>
              </w:rPr>
              <w:tab/>
            </w:r>
            <w:r w:rsidR="009731A3" w:rsidRPr="003A4E14">
              <w:rPr>
                <w:rStyle w:val="af1"/>
                <w:rFonts w:ascii="楷体" w:eastAsia="楷体" w:hAnsi="楷体" w:cs="Microsoft JhengHei Light" w:hint="eastAsia"/>
                <w:noProof/>
                <w:color w:val="auto"/>
                <w:sz w:val="24"/>
                <w:szCs w:val="24"/>
              </w:rPr>
              <w:t>培训与培训推广机构</w:t>
            </w:r>
            <w:r w:rsidR="0088628D" w:rsidRPr="003A4E14">
              <w:rPr>
                <w:rStyle w:val="af1"/>
                <w:rFonts w:ascii="楷体" w:eastAsia="楷体" w:hAnsi="楷体" w:cs="Microsoft JhengHei Light" w:hint="eastAsia"/>
                <w:noProof/>
                <w:color w:val="auto"/>
                <w:sz w:val="24"/>
                <w:szCs w:val="24"/>
              </w:rPr>
              <w:t>申报流程</w:t>
            </w:r>
            <w:r w:rsidR="0088628D" w:rsidRPr="003A4E14">
              <w:rPr>
                <w:rFonts w:ascii="楷体" w:eastAsia="楷体" w:hAnsi="楷体" w:cs="Microsoft JhengHei Light"/>
                <w:noProof/>
                <w:webHidden/>
                <w:sz w:val="24"/>
                <w:szCs w:val="24"/>
              </w:rPr>
              <w:tab/>
            </w:r>
            <w:r w:rsidR="00181179" w:rsidRPr="003A4E14">
              <w:rPr>
                <w:rFonts w:ascii="楷体" w:eastAsia="楷体" w:hAnsi="楷体" w:cs="Microsoft JhengHei Light"/>
                <w:noProof/>
                <w:webHidden/>
                <w:sz w:val="24"/>
                <w:szCs w:val="24"/>
              </w:rPr>
              <w:t>8</w:t>
            </w:r>
          </w:hyperlink>
        </w:p>
        <w:p w:rsidR="0088628D" w:rsidRPr="003A4E14" w:rsidRDefault="005232B7">
          <w:pPr>
            <w:pStyle w:val="12"/>
            <w:rPr>
              <w:rFonts w:ascii="楷体" w:eastAsia="楷体" w:hAnsi="楷体" w:cs="Microsoft JhengHei Light"/>
              <w:noProof/>
              <w:sz w:val="24"/>
              <w:szCs w:val="24"/>
            </w:rPr>
          </w:pPr>
          <w:hyperlink w:anchor="_Toc427833360" w:history="1">
            <w:r w:rsidR="0088628D" w:rsidRPr="003A4E14">
              <w:rPr>
                <w:rStyle w:val="af1"/>
                <w:rFonts w:ascii="楷体" w:eastAsia="楷体" w:hAnsi="楷体" w:cs="Microsoft JhengHei Light" w:hint="eastAsia"/>
                <w:noProof/>
                <w:color w:val="auto"/>
                <w:sz w:val="24"/>
                <w:szCs w:val="24"/>
              </w:rPr>
              <w:t>第四部分</w:t>
            </w:r>
            <w:r w:rsidR="0088628D" w:rsidRPr="003A4E14">
              <w:rPr>
                <w:rStyle w:val="af1"/>
                <w:rFonts w:ascii="楷体" w:eastAsia="楷体" w:hAnsi="楷体" w:cs="Microsoft JhengHei Light"/>
                <w:noProof/>
                <w:color w:val="auto"/>
                <w:sz w:val="24"/>
                <w:szCs w:val="24"/>
              </w:rPr>
              <w:t xml:space="preserve">  </w:t>
            </w:r>
            <w:r w:rsidR="0088628D" w:rsidRPr="003A4E14">
              <w:rPr>
                <w:rStyle w:val="af1"/>
                <w:rFonts w:ascii="楷体" w:eastAsia="楷体" w:hAnsi="楷体" w:cs="Microsoft JhengHei Light" w:hint="eastAsia"/>
                <w:noProof/>
                <w:color w:val="auto"/>
                <w:sz w:val="24"/>
                <w:szCs w:val="24"/>
              </w:rPr>
              <w:t>考试和试卷管理</w:t>
            </w:r>
            <w:r w:rsidR="0088628D" w:rsidRPr="003A4E14">
              <w:rPr>
                <w:rFonts w:ascii="楷体" w:eastAsia="楷体" w:hAnsi="楷体" w:cs="Microsoft JhengHei Light"/>
                <w:noProof/>
                <w:webHidden/>
                <w:sz w:val="24"/>
                <w:szCs w:val="24"/>
              </w:rPr>
              <w:tab/>
            </w:r>
            <w:r w:rsidR="00181179" w:rsidRPr="003A4E14">
              <w:rPr>
                <w:rFonts w:ascii="楷体" w:eastAsia="楷体" w:hAnsi="楷体" w:cs="Microsoft JhengHei Light"/>
                <w:noProof/>
                <w:webHidden/>
                <w:sz w:val="24"/>
                <w:szCs w:val="24"/>
              </w:rPr>
              <w:t>10</w:t>
            </w:r>
          </w:hyperlink>
        </w:p>
        <w:p w:rsidR="0088628D" w:rsidRPr="003A4E14" w:rsidRDefault="005232B7" w:rsidP="00DC699D">
          <w:pPr>
            <w:pStyle w:val="21"/>
            <w:rPr>
              <w:rFonts w:ascii="楷体" w:eastAsia="楷体" w:hAnsi="楷体" w:cs="Microsoft JhengHei Light"/>
              <w:noProof/>
              <w:sz w:val="24"/>
              <w:szCs w:val="24"/>
            </w:rPr>
          </w:pPr>
          <w:hyperlink w:anchor="_Toc427833361" w:history="1">
            <w:r w:rsidR="0088628D" w:rsidRPr="003A4E14">
              <w:rPr>
                <w:rStyle w:val="af1"/>
                <w:rFonts w:ascii="楷体" w:eastAsia="楷体" w:hAnsi="楷体" w:cs="Microsoft JhengHei Light" w:hint="eastAsia"/>
                <w:noProof/>
                <w:color w:val="auto"/>
                <w:sz w:val="24"/>
                <w:szCs w:val="24"/>
              </w:rPr>
              <w:t>一、</w:t>
            </w:r>
            <w:r w:rsidR="0088628D" w:rsidRPr="003A4E14">
              <w:rPr>
                <w:rFonts w:ascii="楷体" w:eastAsia="楷体" w:hAnsi="楷体" w:cs="Microsoft JhengHei Light"/>
                <w:noProof/>
                <w:sz w:val="24"/>
                <w:szCs w:val="24"/>
              </w:rPr>
              <w:tab/>
            </w:r>
            <w:r w:rsidR="0088628D" w:rsidRPr="003A4E14">
              <w:rPr>
                <w:rStyle w:val="af1"/>
                <w:rFonts w:ascii="楷体" w:eastAsia="楷体" w:hAnsi="楷体" w:cs="Microsoft JhengHei Light" w:hint="eastAsia"/>
                <w:noProof/>
                <w:color w:val="auto"/>
                <w:sz w:val="24"/>
                <w:szCs w:val="24"/>
              </w:rPr>
              <w:t>考试方式</w:t>
            </w:r>
            <w:r w:rsidR="0088628D" w:rsidRPr="003A4E14">
              <w:rPr>
                <w:rFonts w:ascii="楷体" w:eastAsia="楷体" w:hAnsi="楷体" w:cs="Microsoft JhengHei Light"/>
                <w:noProof/>
                <w:webHidden/>
                <w:sz w:val="24"/>
                <w:szCs w:val="24"/>
              </w:rPr>
              <w:tab/>
            </w:r>
            <w:r w:rsidRPr="003A4E14">
              <w:rPr>
                <w:rFonts w:ascii="楷体" w:eastAsia="楷体" w:hAnsi="楷体" w:cs="Microsoft JhengHei Light"/>
                <w:noProof/>
                <w:webHidden/>
                <w:sz w:val="24"/>
                <w:szCs w:val="24"/>
              </w:rPr>
              <w:fldChar w:fldCharType="begin"/>
            </w:r>
            <w:r w:rsidR="0088628D" w:rsidRPr="003A4E14">
              <w:rPr>
                <w:rFonts w:ascii="楷体" w:eastAsia="楷体" w:hAnsi="楷体" w:cs="Microsoft JhengHei Light"/>
                <w:noProof/>
                <w:webHidden/>
                <w:sz w:val="24"/>
                <w:szCs w:val="24"/>
              </w:rPr>
              <w:instrText xml:space="preserve"> PAGEREF _Toc427833361 \h </w:instrText>
            </w:r>
            <w:r w:rsidRPr="003A4E14">
              <w:rPr>
                <w:rFonts w:ascii="楷体" w:eastAsia="楷体" w:hAnsi="楷体" w:cs="Microsoft JhengHei Light"/>
                <w:noProof/>
                <w:webHidden/>
                <w:sz w:val="24"/>
                <w:szCs w:val="24"/>
              </w:rPr>
            </w:r>
            <w:r w:rsidRPr="003A4E14">
              <w:rPr>
                <w:rFonts w:ascii="楷体" w:eastAsia="楷体" w:hAnsi="楷体" w:cs="Microsoft JhengHei Light"/>
                <w:noProof/>
                <w:webHidden/>
                <w:sz w:val="24"/>
                <w:szCs w:val="24"/>
              </w:rPr>
              <w:fldChar w:fldCharType="separate"/>
            </w:r>
            <w:r w:rsidR="0028456A" w:rsidRPr="003A4E14">
              <w:rPr>
                <w:rFonts w:ascii="楷体" w:eastAsia="楷体" w:hAnsi="楷体" w:cs="Microsoft JhengHei Light"/>
                <w:noProof/>
                <w:webHidden/>
                <w:sz w:val="24"/>
                <w:szCs w:val="24"/>
              </w:rPr>
              <w:t>1</w:t>
            </w:r>
            <w:r w:rsidR="00181179" w:rsidRPr="003A4E14">
              <w:rPr>
                <w:rFonts w:ascii="楷体" w:eastAsia="楷体" w:hAnsi="楷体" w:cs="Microsoft JhengHei Light"/>
                <w:noProof/>
                <w:webHidden/>
                <w:sz w:val="24"/>
                <w:szCs w:val="24"/>
              </w:rPr>
              <w:t>0</w:t>
            </w:r>
            <w:r w:rsidRPr="003A4E14">
              <w:rPr>
                <w:rFonts w:ascii="楷体" w:eastAsia="楷体" w:hAnsi="楷体" w:cs="Microsoft JhengHei Light"/>
                <w:noProof/>
                <w:webHidden/>
                <w:sz w:val="24"/>
                <w:szCs w:val="24"/>
              </w:rPr>
              <w:fldChar w:fldCharType="end"/>
            </w:r>
          </w:hyperlink>
        </w:p>
        <w:p w:rsidR="0088628D" w:rsidRPr="003A4E14" w:rsidRDefault="005232B7" w:rsidP="00DC699D">
          <w:pPr>
            <w:pStyle w:val="21"/>
            <w:rPr>
              <w:rFonts w:ascii="楷体" w:eastAsia="楷体" w:hAnsi="楷体" w:cs="Microsoft JhengHei Light"/>
              <w:noProof/>
              <w:sz w:val="24"/>
              <w:szCs w:val="24"/>
            </w:rPr>
          </w:pPr>
          <w:hyperlink w:anchor="_Toc427833362" w:history="1">
            <w:r w:rsidR="0088628D" w:rsidRPr="003A4E14">
              <w:rPr>
                <w:rStyle w:val="af1"/>
                <w:rFonts w:ascii="楷体" w:eastAsia="楷体" w:hAnsi="楷体" w:cs="Microsoft JhengHei Light" w:hint="eastAsia"/>
                <w:noProof/>
                <w:color w:val="auto"/>
                <w:sz w:val="24"/>
                <w:szCs w:val="24"/>
              </w:rPr>
              <w:t>二、</w:t>
            </w:r>
            <w:r w:rsidR="0088628D" w:rsidRPr="003A4E14">
              <w:rPr>
                <w:rFonts w:ascii="楷体" w:eastAsia="楷体" w:hAnsi="楷体" w:cs="Microsoft JhengHei Light"/>
                <w:noProof/>
                <w:sz w:val="24"/>
                <w:szCs w:val="24"/>
              </w:rPr>
              <w:tab/>
            </w:r>
            <w:r w:rsidR="0088628D" w:rsidRPr="003A4E14">
              <w:rPr>
                <w:rStyle w:val="af1"/>
                <w:rFonts w:ascii="楷体" w:eastAsia="楷体" w:hAnsi="楷体" w:cs="Microsoft JhengHei Light" w:hint="eastAsia"/>
                <w:noProof/>
                <w:color w:val="auto"/>
                <w:sz w:val="24"/>
                <w:szCs w:val="24"/>
              </w:rPr>
              <w:t>学员考试报名程序</w:t>
            </w:r>
            <w:r w:rsidR="0088628D" w:rsidRPr="003A4E14">
              <w:rPr>
                <w:rFonts w:ascii="楷体" w:eastAsia="楷体" w:hAnsi="楷体" w:cs="Microsoft JhengHei Light"/>
                <w:noProof/>
                <w:webHidden/>
                <w:sz w:val="24"/>
                <w:szCs w:val="24"/>
              </w:rPr>
              <w:tab/>
            </w:r>
            <w:r w:rsidRPr="003A4E14">
              <w:rPr>
                <w:rFonts w:ascii="楷体" w:eastAsia="楷体" w:hAnsi="楷体" w:cs="Microsoft JhengHei Light"/>
                <w:noProof/>
                <w:webHidden/>
                <w:sz w:val="24"/>
                <w:szCs w:val="24"/>
              </w:rPr>
              <w:fldChar w:fldCharType="begin"/>
            </w:r>
            <w:r w:rsidR="0088628D" w:rsidRPr="003A4E14">
              <w:rPr>
                <w:rFonts w:ascii="楷体" w:eastAsia="楷体" w:hAnsi="楷体" w:cs="Microsoft JhengHei Light"/>
                <w:noProof/>
                <w:webHidden/>
                <w:sz w:val="24"/>
                <w:szCs w:val="24"/>
              </w:rPr>
              <w:instrText xml:space="preserve"> PAGEREF _Toc427833362 \h </w:instrText>
            </w:r>
            <w:r w:rsidRPr="003A4E14">
              <w:rPr>
                <w:rFonts w:ascii="楷体" w:eastAsia="楷体" w:hAnsi="楷体" w:cs="Microsoft JhengHei Light"/>
                <w:noProof/>
                <w:webHidden/>
                <w:sz w:val="24"/>
                <w:szCs w:val="24"/>
              </w:rPr>
            </w:r>
            <w:r w:rsidRPr="003A4E14">
              <w:rPr>
                <w:rFonts w:ascii="楷体" w:eastAsia="楷体" w:hAnsi="楷体" w:cs="Microsoft JhengHei Light"/>
                <w:noProof/>
                <w:webHidden/>
                <w:sz w:val="24"/>
                <w:szCs w:val="24"/>
              </w:rPr>
              <w:fldChar w:fldCharType="separate"/>
            </w:r>
            <w:r w:rsidR="0028456A" w:rsidRPr="003A4E14">
              <w:rPr>
                <w:rFonts w:ascii="楷体" w:eastAsia="楷体" w:hAnsi="楷体" w:cs="Microsoft JhengHei Light"/>
                <w:noProof/>
                <w:webHidden/>
                <w:sz w:val="24"/>
                <w:szCs w:val="24"/>
              </w:rPr>
              <w:t>1</w:t>
            </w:r>
            <w:r w:rsidR="00181179" w:rsidRPr="003A4E14">
              <w:rPr>
                <w:rFonts w:ascii="楷体" w:eastAsia="楷体" w:hAnsi="楷体" w:cs="Microsoft JhengHei Light"/>
                <w:noProof/>
                <w:webHidden/>
                <w:sz w:val="24"/>
                <w:szCs w:val="24"/>
              </w:rPr>
              <w:t>1</w:t>
            </w:r>
            <w:r w:rsidRPr="003A4E14">
              <w:rPr>
                <w:rFonts w:ascii="楷体" w:eastAsia="楷体" w:hAnsi="楷体" w:cs="Microsoft JhengHei Light"/>
                <w:noProof/>
                <w:webHidden/>
                <w:sz w:val="24"/>
                <w:szCs w:val="24"/>
              </w:rPr>
              <w:fldChar w:fldCharType="end"/>
            </w:r>
          </w:hyperlink>
        </w:p>
        <w:p w:rsidR="0088628D" w:rsidRPr="003A4E14" w:rsidRDefault="005232B7" w:rsidP="00DC699D">
          <w:pPr>
            <w:pStyle w:val="21"/>
            <w:rPr>
              <w:rFonts w:ascii="楷体" w:eastAsia="楷体" w:hAnsi="楷体" w:cs="Microsoft JhengHei Light"/>
              <w:noProof/>
              <w:sz w:val="24"/>
              <w:szCs w:val="24"/>
            </w:rPr>
          </w:pPr>
          <w:hyperlink w:anchor="_Toc427833363" w:history="1">
            <w:r w:rsidR="0088628D" w:rsidRPr="003A4E14">
              <w:rPr>
                <w:rStyle w:val="af1"/>
                <w:rFonts w:ascii="楷体" w:eastAsia="楷体" w:hAnsi="楷体" w:cs="Microsoft JhengHei Light" w:hint="eastAsia"/>
                <w:noProof/>
                <w:color w:val="auto"/>
                <w:sz w:val="24"/>
                <w:szCs w:val="24"/>
              </w:rPr>
              <w:t>三、</w:t>
            </w:r>
            <w:r w:rsidR="0088628D" w:rsidRPr="003A4E14">
              <w:rPr>
                <w:rFonts w:ascii="楷体" w:eastAsia="楷体" w:hAnsi="楷体" w:cs="Microsoft JhengHei Light"/>
                <w:noProof/>
                <w:sz w:val="24"/>
                <w:szCs w:val="24"/>
              </w:rPr>
              <w:tab/>
            </w:r>
            <w:r w:rsidR="0088628D" w:rsidRPr="003A4E14">
              <w:rPr>
                <w:rStyle w:val="af1"/>
                <w:rFonts w:ascii="楷体" w:eastAsia="楷体" w:hAnsi="楷体" w:cs="Microsoft JhengHei Light" w:hint="eastAsia"/>
                <w:noProof/>
                <w:color w:val="auto"/>
                <w:sz w:val="24"/>
                <w:szCs w:val="24"/>
              </w:rPr>
              <w:t>考场选择</w:t>
            </w:r>
            <w:r w:rsidR="0088628D" w:rsidRPr="003A4E14">
              <w:rPr>
                <w:rFonts w:ascii="楷体" w:eastAsia="楷体" w:hAnsi="楷体" w:cs="Microsoft JhengHei Light"/>
                <w:noProof/>
                <w:webHidden/>
                <w:sz w:val="24"/>
                <w:szCs w:val="24"/>
              </w:rPr>
              <w:tab/>
            </w:r>
            <w:r w:rsidRPr="003A4E14">
              <w:rPr>
                <w:rFonts w:ascii="楷体" w:eastAsia="楷体" w:hAnsi="楷体" w:cs="Microsoft JhengHei Light"/>
                <w:noProof/>
                <w:webHidden/>
                <w:sz w:val="24"/>
                <w:szCs w:val="24"/>
              </w:rPr>
              <w:fldChar w:fldCharType="begin"/>
            </w:r>
            <w:r w:rsidR="0088628D" w:rsidRPr="003A4E14">
              <w:rPr>
                <w:rFonts w:ascii="楷体" w:eastAsia="楷体" w:hAnsi="楷体" w:cs="Microsoft JhengHei Light"/>
                <w:noProof/>
                <w:webHidden/>
                <w:sz w:val="24"/>
                <w:szCs w:val="24"/>
              </w:rPr>
              <w:instrText xml:space="preserve"> PAGEREF _Toc427833363 \h </w:instrText>
            </w:r>
            <w:r w:rsidRPr="003A4E14">
              <w:rPr>
                <w:rFonts w:ascii="楷体" w:eastAsia="楷体" w:hAnsi="楷体" w:cs="Microsoft JhengHei Light"/>
                <w:noProof/>
                <w:webHidden/>
                <w:sz w:val="24"/>
                <w:szCs w:val="24"/>
              </w:rPr>
            </w:r>
            <w:r w:rsidRPr="003A4E14">
              <w:rPr>
                <w:rFonts w:ascii="楷体" w:eastAsia="楷体" w:hAnsi="楷体" w:cs="Microsoft JhengHei Light"/>
                <w:noProof/>
                <w:webHidden/>
                <w:sz w:val="24"/>
                <w:szCs w:val="24"/>
              </w:rPr>
              <w:fldChar w:fldCharType="separate"/>
            </w:r>
            <w:r w:rsidR="0028456A" w:rsidRPr="003A4E14">
              <w:rPr>
                <w:rFonts w:ascii="楷体" w:eastAsia="楷体" w:hAnsi="楷体" w:cs="Microsoft JhengHei Light"/>
                <w:noProof/>
                <w:webHidden/>
                <w:sz w:val="24"/>
                <w:szCs w:val="24"/>
              </w:rPr>
              <w:t>1</w:t>
            </w:r>
            <w:r w:rsidR="00181179" w:rsidRPr="003A4E14">
              <w:rPr>
                <w:rFonts w:ascii="楷体" w:eastAsia="楷体" w:hAnsi="楷体" w:cs="Microsoft JhengHei Light"/>
                <w:noProof/>
                <w:webHidden/>
                <w:sz w:val="24"/>
                <w:szCs w:val="24"/>
              </w:rPr>
              <w:t>1</w:t>
            </w:r>
            <w:r w:rsidRPr="003A4E14">
              <w:rPr>
                <w:rFonts w:ascii="楷体" w:eastAsia="楷体" w:hAnsi="楷体" w:cs="Microsoft JhengHei Light"/>
                <w:noProof/>
                <w:webHidden/>
                <w:sz w:val="24"/>
                <w:szCs w:val="24"/>
              </w:rPr>
              <w:fldChar w:fldCharType="end"/>
            </w:r>
          </w:hyperlink>
        </w:p>
        <w:p w:rsidR="0088628D" w:rsidRPr="003A4E14" w:rsidRDefault="005232B7" w:rsidP="00DC699D">
          <w:pPr>
            <w:pStyle w:val="21"/>
            <w:rPr>
              <w:rFonts w:ascii="楷体" w:eastAsia="楷体" w:hAnsi="楷体" w:cs="Microsoft JhengHei Light"/>
              <w:noProof/>
              <w:sz w:val="24"/>
              <w:szCs w:val="24"/>
            </w:rPr>
          </w:pPr>
          <w:hyperlink w:anchor="_Toc427833364" w:history="1">
            <w:r w:rsidR="0088628D" w:rsidRPr="003A4E14">
              <w:rPr>
                <w:rStyle w:val="af1"/>
                <w:rFonts w:ascii="楷体" w:eastAsia="楷体" w:hAnsi="楷体" w:cs="Microsoft JhengHei Light" w:hint="eastAsia"/>
                <w:noProof/>
                <w:color w:val="auto"/>
                <w:sz w:val="24"/>
                <w:szCs w:val="24"/>
              </w:rPr>
              <w:t>四、</w:t>
            </w:r>
            <w:r w:rsidR="0088628D" w:rsidRPr="003A4E14">
              <w:rPr>
                <w:rFonts w:ascii="楷体" w:eastAsia="楷体" w:hAnsi="楷体" w:cs="Microsoft JhengHei Light"/>
                <w:noProof/>
                <w:sz w:val="24"/>
                <w:szCs w:val="24"/>
              </w:rPr>
              <w:tab/>
            </w:r>
            <w:r w:rsidR="0088628D" w:rsidRPr="003A4E14">
              <w:rPr>
                <w:rStyle w:val="af1"/>
                <w:rFonts w:ascii="楷体" w:eastAsia="楷体" w:hAnsi="楷体" w:cs="Microsoft JhengHei Light" w:hint="eastAsia"/>
                <w:noProof/>
                <w:color w:val="auto"/>
                <w:sz w:val="24"/>
                <w:szCs w:val="24"/>
              </w:rPr>
              <w:t>考场布置</w:t>
            </w:r>
            <w:r w:rsidR="0088628D" w:rsidRPr="003A4E14">
              <w:rPr>
                <w:rFonts w:ascii="楷体" w:eastAsia="楷体" w:hAnsi="楷体" w:cs="Microsoft JhengHei Light"/>
                <w:noProof/>
                <w:webHidden/>
                <w:sz w:val="24"/>
                <w:szCs w:val="24"/>
              </w:rPr>
              <w:tab/>
            </w:r>
            <w:r w:rsidRPr="003A4E14">
              <w:rPr>
                <w:rFonts w:ascii="楷体" w:eastAsia="楷体" w:hAnsi="楷体" w:cs="Microsoft JhengHei Light"/>
                <w:noProof/>
                <w:webHidden/>
                <w:sz w:val="24"/>
                <w:szCs w:val="24"/>
              </w:rPr>
              <w:fldChar w:fldCharType="begin"/>
            </w:r>
            <w:r w:rsidR="0088628D" w:rsidRPr="003A4E14">
              <w:rPr>
                <w:rFonts w:ascii="楷体" w:eastAsia="楷体" w:hAnsi="楷体" w:cs="Microsoft JhengHei Light"/>
                <w:noProof/>
                <w:webHidden/>
                <w:sz w:val="24"/>
                <w:szCs w:val="24"/>
              </w:rPr>
              <w:instrText xml:space="preserve"> PAGEREF _Toc427833364 \h </w:instrText>
            </w:r>
            <w:r w:rsidRPr="003A4E14">
              <w:rPr>
                <w:rFonts w:ascii="楷体" w:eastAsia="楷体" w:hAnsi="楷体" w:cs="Microsoft JhengHei Light"/>
                <w:noProof/>
                <w:webHidden/>
                <w:sz w:val="24"/>
                <w:szCs w:val="24"/>
              </w:rPr>
            </w:r>
            <w:r w:rsidRPr="003A4E14">
              <w:rPr>
                <w:rFonts w:ascii="楷体" w:eastAsia="楷体" w:hAnsi="楷体" w:cs="Microsoft JhengHei Light"/>
                <w:noProof/>
                <w:webHidden/>
                <w:sz w:val="24"/>
                <w:szCs w:val="24"/>
              </w:rPr>
              <w:fldChar w:fldCharType="separate"/>
            </w:r>
            <w:r w:rsidR="0028456A" w:rsidRPr="003A4E14">
              <w:rPr>
                <w:rFonts w:ascii="楷体" w:eastAsia="楷体" w:hAnsi="楷体" w:cs="Microsoft JhengHei Light"/>
                <w:noProof/>
                <w:webHidden/>
                <w:sz w:val="24"/>
                <w:szCs w:val="24"/>
              </w:rPr>
              <w:t>1</w:t>
            </w:r>
            <w:r w:rsidR="00181179" w:rsidRPr="003A4E14">
              <w:rPr>
                <w:rFonts w:ascii="楷体" w:eastAsia="楷体" w:hAnsi="楷体" w:cs="Microsoft JhengHei Light"/>
                <w:noProof/>
                <w:webHidden/>
                <w:sz w:val="24"/>
                <w:szCs w:val="24"/>
              </w:rPr>
              <w:t>2</w:t>
            </w:r>
            <w:r w:rsidRPr="003A4E14">
              <w:rPr>
                <w:rFonts w:ascii="楷体" w:eastAsia="楷体" w:hAnsi="楷体" w:cs="Microsoft JhengHei Light"/>
                <w:noProof/>
                <w:webHidden/>
                <w:sz w:val="24"/>
                <w:szCs w:val="24"/>
              </w:rPr>
              <w:fldChar w:fldCharType="end"/>
            </w:r>
          </w:hyperlink>
        </w:p>
        <w:p w:rsidR="0088628D" w:rsidRPr="003A4E14" w:rsidRDefault="005232B7" w:rsidP="00DC699D">
          <w:pPr>
            <w:pStyle w:val="21"/>
            <w:rPr>
              <w:rFonts w:ascii="楷体" w:eastAsia="楷体" w:hAnsi="楷体" w:cs="Microsoft JhengHei Light"/>
              <w:noProof/>
              <w:sz w:val="24"/>
              <w:szCs w:val="24"/>
            </w:rPr>
          </w:pPr>
          <w:hyperlink w:anchor="_Toc427833365" w:history="1">
            <w:r w:rsidR="0088628D" w:rsidRPr="003A4E14">
              <w:rPr>
                <w:rStyle w:val="af1"/>
                <w:rFonts w:ascii="楷体" w:eastAsia="楷体" w:hAnsi="楷体" w:cs="Microsoft JhengHei Light" w:hint="eastAsia"/>
                <w:noProof/>
                <w:color w:val="auto"/>
                <w:sz w:val="24"/>
                <w:szCs w:val="24"/>
              </w:rPr>
              <w:t>五、</w:t>
            </w:r>
            <w:r w:rsidR="0088628D" w:rsidRPr="003A4E14">
              <w:rPr>
                <w:rFonts w:ascii="楷体" w:eastAsia="楷体" w:hAnsi="楷体" w:cs="Microsoft JhengHei Light"/>
                <w:noProof/>
                <w:sz w:val="24"/>
                <w:szCs w:val="24"/>
              </w:rPr>
              <w:tab/>
            </w:r>
            <w:r w:rsidR="0088628D" w:rsidRPr="003A4E14">
              <w:rPr>
                <w:rStyle w:val="af1"/>
                <w:rFonts w:ascii="楷体" w:eastAsia="楷体" w:hAnsi="楷体" w:cs="Microsoft JhengHei Light" w:hint="eastAsia"/>
                <w:noProof/>
                <w:color w:val="auto"/>
                <w:sz w:val="24"/>
                <w:szCs w:val="24"/>
              </w:rPr>
              <w:t>考点人员配置</w:t>
            </w:r>
            <w:r w:rsidR="0088628D" w:rsidRPr="003A4E14">
              <w:rPr>
                <w:rFonts w:ascii="楷体" w:eastAsia="楷体" w:hAnsi="楷体" w:cs="Microsoft JhengHei Light"/>
                <w:noProof/>
                <w:webHidden/>
                <w:sz w:val="24"/>
                <w:szCs w:val="24"/>
              </w:rPr>
              <w:tab/>
            </w:r>
            <w:r w:rsidRPr="003A4E14">
              <w:rPr>
                <w:rFonts w:ascii="楷体" w:eastAsia="楷体" w:hAnsi="楷体" w:cs="Microsoft JhengHei Light"/>
                <w:noProof/>
                <w:webHidden/>
                <w:sz w:val="24"/>
                <w:szCs w:val="24"/>
              </w:rPr>
              <w:fldChar w:fldCharType="begin"/>
            </w:r>
            <w:r w:rsidR="0088628D" w:rsidRPr="003A4E14">
              <w:rPr>
                <w:rFonts w:ascii="楷体" w:eastAsia="楷体" w:hAnsi="楷体" w:cs="Microsoft JhengHei Light"/>
                <w:noProof/>
                <w:webHidden/>
                <w:sz w:val="24"/>
                <w:szCs w:val="24"/>
              </w:rPr>
              <w:instrText xml:space="preserve"> PAGEREF _Toc427833365 \h </w:instrText>
            </w:r>
            <w:r w:rsidRPr="003A4E14">
              <w:rPr>
                <w:rFonts w:ascii="楷体" w:eastAsia="楷体" w:hAnsi="楷体" w:cs="Microsoft JhengHei Light"/>
                <w:noProof/>
                <w:webHidden/>
                <w:sz w:val="24"/>
                <w:szCs w:val="24"/>
              </w:rPr>
            </w:r>
            <w:r w:rsidRPr="003A4E14">
              <w:rPr>
                <w:rFonts w:ascii="楷体" w:eastAsia="楷体" w:hAnsi="楷体" w:cs="Microsoft JhengHei Light"/>
                <w:noProof/>
                <w:webHidden/>
                <w:sz w:val="24"/>
                <w:szCs w:val="24"/>
              </w:rPr>
              <w:fldChar w:fldCharType="separate"/>
            </w:r>
            <w:r w:rsidR="0028456A" w:rsidRPr="003A4E14">
              <w:rPr>
                <w:rFonts w:ascii="楷体" w:eastAsia="楷体" w:hAnsi="楷体" w:cs="Microsoft JhengHei Light"/>
                <w:noProof/>
                <w:webHidden/>
                <w:sz w:val="24"/>
                <w:szCs w:val="24"/>
              </w:rPr>
              <w:t>1</w:t>
            </w:r>
            <w:r w:rsidR="00181179" w:rsidRPr="003A4E14">
              <w:rPr>
                <w:rFonts w:ascii="楷体" w:eastAsia="楷体" w:hAnsi="楷体" w:cs="Microsoft JhengHei Light"/>
                <w:noProof/>
                <w:webHidden/>
                <w:sz w:val="24"/>
                <w:szCs w:val="24"/>
              </w:rPr>
              <w:t>2</w:t>
            </w:r>
            <w:r w:rsidRPr="003A4E14">
              <w:rPr>
                <w:rFonts w:ascii="楷体" w:eastAsia="楷体" w:hAnsi="楷体" w:cs="Microsoft JhengHei Light"/>
                <w:noProof/>
                <w:webHidden/>
                <w:sz w:val="24"/>
                <w:szCs w:val="24"/>
              </w:rPr>
              <w:fldChar w:fldCharType="end"/>
            </w:r>
          </w:hyperlink>
        </w:p>
        <w:p w:rsidR="0088628D" w:rsidRPr="003A4E14" w:rsidRDefault="005232B7" w:rsidP="00DC699D">
          <w:pPr>
            <w:pStyle w:val="21"/>
            <w:rPr>
              <w:rFonts w:ascii="楷体" w:eastAsia="楷体" w:hAnsi="楷体" w:cs="Microsoft JhengHei Light"/>
              <w:noProof/>
              <w:sz w:val="24"/>
              <w:szCs w:val="24"/>
            </w:rPr>
          </w:pPr>
          <w:hyperlink w:anchor="_Toc427833366" w:history="1">
            <w:r w:rsidR="0088628D" w:rsidRPr="003A4E14">
              <w:rPr>
                <w:rStyle w:val="af1"/>
                <w:rFonts w:ascii="楷体" w:eastAsia="楷体" w:hAnsi="楷体" w:cs="Microsoft JhengHei Light" w:hint="eastAsia"/>
                <w:noProof/>
                <w:color w:val="auto"/>
                <w:sz w:val="24"/>
                <w:szCs w:val="24"/>
              </w:rPr>
              <w:t>六、</w:t>
            </w:r>
            <w:r w:rsidR="0088628D" w:rsidRPr="003A4E14">
              <w:rPr>
                <w:rFonts w:ascii="楷体" w:eastAsia="楷体" w:hAnsi="楷体" w:cs="Microsoft JhengHei Light"/>
                <w:noProof/>
                <w:sz w:val="24"/>
                <w:szCs w:val="24"/>
              </w:rPr>
              <w:tab/>
            </w:r>
            <w:r w:rsidR="0088628D" w:rsidRPr="003A4E14">
              <w:rPr>
                <w:rStyle w:val="af1"/>
                <w:rFonts w:ascii="楷体" w:eastAsia="楷体" w:hAnsi="楷体" w:cs="Microsoft JhengHei Light" w:hint="eastAsia"/>
                <w:noProof/>
                <w:color w:val="auto"/>
                <w:sz w:val="24"/>
                <w:szCs w:val="24"/>
              </w:rPr>
              <w:t>考试程序</w:t>
            </w:r>
            <w:r w:rsidR="0088628D" w:rsidRPr="003A4E14">
              <w:rPr>
                <w:rFonts w:ascii="楷体" w:eastAsia="楷体" w:hAnsi="楷体" w:cs="Microsoft JhengHei Light"/>
                <w:noProof/>
                <w:webHidden/>
                <w:sz w:val="24"/>
                <w:szCs w:val="24"/>
              </w:rPr>
              <w:tab/>
            </w:r>
            <w:r w:rsidRPr="003A4E14">
              <w:rPr>
                <w:rFonts w:ascii="楷体" w:eastAsia="楷体" w:hAnsi="楷体" w:cs="Microsoft JhengHei Light"/>
                <w:noProof/>
                <w:webHidden/>
                <w:sz w:val="24"/>
                <w:szCs w:val="24"/>
              </w:rPr>
              <w:fldChar w:fldCharType="begin"/>
            </w:r>
            <w:r w:rsidR="0088628D" w:rsidRPr="003A4E14">
              <w:rPr>
                <w:rFonts w:ascii="楷体" w:eastAsia="楷体" w:hAnsi="楷体" w:cs="Microsoft JhengHei Light"/>
                <w:noProof/>
                <w:webHidden/>
                <w:sz w:val="24"/>
                <w:szCs w:val="24"/>
              </w:rPr>
              <w:instrText xml:space="preserve"> PAGEREF _Toc427833366 \h </w:instrText>
            </w:r>
            <w:r w:rsidRPr="003A4E14">
              <w:rPr>
                <w:rFonts w:ascii="楷体" w:eastAsia="楷体" w:hAnsi="楷体" w:cs="Microsoft JhengHei Light"/>
                <w:noProof/>
                <w:webHidden/>
                <w:sz w:val="24"/>
                <w:szCs w:val="24"/>
              </w:rPr>
            </w:r>
            <w:r w:rsidRPr="003A4E14">
              <w:rPr>
                <w:rFonts w:ascii="楷体" w:eastAsia="楷体" w:hAnsi="楷体" w:cs="Microsoft JhengHei Light"/>
                <w:noProof/>
                <w:webHidden/>
                <w:sz w:val="24"/>
                <w:szCs w:val="24"/>
              </w:rPr>
              <w:fldChar w:fldCharType="separate"/>
            </w:r>
            <w:r w:rsidR="0028456A" w:rsidRPr="003A4E14">
              <w:rPr>
                <w:rFonts w:ascii="楷体" w:eastAsia="楷体" w:hAnsi="楷体" w:cs="Microsoft JhengHei Light"/>
                <w:noProof/>
                <w:webHidden/>
                <w:sz w:val="24"/>
                <w:szCs w:val="24"/>
              </w:rPr>
              <w:t>1</w:t>
            </w:r>
            <w:r w:rsidR="00181179" w:rsidRPr="003A4E14">
              <w:rPr>
                <w:rFonts w:ascii="楷体" w:eastAsia="楷体" w:hAnsi="楷体" w:cs="Microsoft JhengHei Light"/>
                <w:noProof/>
                <w:webHidden/>
                <w:sz w:val="24"/>
                <w:szCs w:val="24"/>
              </w:rPr>
              <w:t>3</w:t>
            </w:r>
            <w:r w:rsidRPr="003A4E14">
              <w:rPr>
                <w:rFonts w:ascii="楷体" w:eastAsia="楷体" w:hAnsi="楷体" w:cs="Microsoft JhengHei Light"/>
                <w:noProof/>
                <w:webHidden/>
                <w:sz w:val="24"/>
                <w:szCs w:val="24"/>
              </w:rPr>
              <w:fldChar w:fldCharType="end"/>
            </w:r>
          </w:hyperlink>
        </w:p>
        <w:p w:rsidR="0088628D" w:rsidRPr="003A4E14" w:rsidRDefault="005232B7" w:rsidP="00DC699D">
          <w:pPr>
            <w:pStyle w:val="21"/>
            <w:rPr>
              <w:rFonts w:ascii="楷体" w:eastAsia="楷体" w:hAnsi="楷体" w:cs="Microsoft JhengHei Light"/>
              <w:noProof/>
              <w:sz w:val="24"/>
              <w:szCs w:val="24"/>
            </w:rPr>
          </w:pPr>
          <w:hyperlink w:anchor="_Toc427833367" w:history="1">
            <w:r w:rsidR="0088628D" w:rsidRPr="003A4E14">
              <w:rPr>
                <w:rStyle w:val="af1"/>
                <w:rFonts w:ascii="楷体" w:eastAsia="楷体" w:hAnsi="楷体" w:cs="Microsoft JhengHei Light" w:hint="eastAsia"/>
                <w:noProof/>
                <w:color w:val="auto"/>
                <w:sz w:val="24"/>
                <w:szCs w:val="24"/>
              </w:rPr>
              <w:t>七、</w:t>
            </w:r>
            <w:r w:rsidR="0088628D" w:rsidRPr="003A4E14">
              <w:rPr>
                <w:rFonts w:ascii="楷体" w:eastAsia="楷体" w:hAnsi="楷体" w:cs="Microsoft JhengHei Light"/>
                <w:noProof/>
                <w:sz w:val="24"/>
                <w:szCs w:val="24"/>
              </w:rPr>
              <w:tab/>
            </w:r>
            <w:r w:rsidR="0088628D" w:rsidRPr="003A4E14">
              <w:rPr>
                <w:rStyle w:val="af1"/>
                <w:rFonts w:ascii="楷体" w:eastAsia="楷体" w:hAnsi="楷体" w:cs="Microsoft JhengHei Light" w:hint="eastAsia"/>
                <w:noProof/>
                <w:color w:val="auto"/>
                <w:sz w:val="24"/>
                <w:szCs w:val="24"/>
              </w:rPr>
              <w:t>试卷管理</w:t>
            </w:r>
            <w:r w:rsidR="0088628D" w:rsidRPr="003A4E14">
              <w:rPr>
                <w:rFonts w:ascii="楷体" w:eastAsia="楷体" w:hAnsi="楷体" w:cs="Microsoft JhengHei Light"/>
                <w:noProof/>
                <w:webHidden/>
                <w:sz w:val="24"/>
                <w:szCs w:val="24"/>
              </w:rPr>
              <w:tab/>
            </w:r>
            <w:r w:rsidR="00181179" w:rsidRPr="003A4E14">
              <w:rPr>
                <w:rFonts w:ascii="楷体" w:eastAsia="楷体" w:hAnsi="楷体" w:cs="Microsoft JhengHei Light"/>
                <w:noProof/>
                <w:webHidden/>
                <w:sz w:val="24"/>
                <w:szCs w:val="24"/>
              </w:rPr>
              <w:t>15</w:t>
            </w:r>
          </w:hyperlink>
        </w:p>
        <w:p w:rsidR="0088628D" w:rsidRPr="003A4E14" w:rsidRDefault="005232B7">
          <w:pPr>
            <w:pStyle w:val="12"/>
            <w:rPr>
              <w:rFonts w:ascii="楷体" w:eastAsia="楷体" w:hAnsi="楷体" w:cs="Microsoft JhengHei Light"/>
              <w:noProof/>
              <w:sz w:val="24"/>
              <w:szCs w:val="24"/>
            </w:rPr>
          </w:pPr>
          <w:hyperlink w:anchor="_Toc427833368" w:history="1">
            <w:r w:rsidR="0088628D" w:rsidRPr="003A4E14">
              <w:rPr>
                <w:rStyle w:val="af1"/>
                <w:rFonts w:ascii="楷体" w:eastAsia="楷体" w:hAnsi="楷体" w:cs="Microsoft JhengHei Light" w:hint="eastAsia"/>
                <w:noProof/>
                <w:color w:val="auto"/>
                <w:sz w:val="24"/>
                <w:szCs w:val="24"/>
              </w:rPr>
              <w:t>第五部分</w:t>
            </w:r>
            <w:r w:rsidR="0088628D" w:rsidRPr="003A4E14">
              <w:rPr>
                <w:rStyle w:val="af1"/>
                <w:rFonts w:ascii="楷体" w:eastAsia="楷体" w:hAnsi="楷体" w:cs="Microsoft JhengHei Light"/>
                <w:noProof/>
                <w:color w:val="auto"/>
                <w:sz w:val="24"/>
                <w:szCs w:val="24"/>
              </w:rPr>
              <w:t xml:space="preserve">  </w:t>
            </w:r>
            <w:r w:rsidR="0088628D" w:rsidRPr="003A4E14">
              <w:rPr>
                <w:rStyle w:val="af1"/>
                <w:rFonts w:ascii="楷体" w:eastAsia="楷体" w:hAnsi="楷体" w:cs="Microsoft JhengHei Light" w:hint="eastAsia"/>
                <w:noProof/>
                <w:color w:val="auto"/>
                <w:sz w:val="24"/>
                <w:szCs w:val="24"/>
              </w:rPr>
              <w:t>考试成绩和证书管理</w:t>
            </w:r>
            <w:r w:rsidR="0088628D" w:rsidRPr="003A4E14">
              <w:rPr>
                <w:rFonts w:ascii="楷体" w:eastAsia="楷体" w:hAnsi="楷体" w:cs="Microsoft JhengHei Light"/>
                <w:noProof/>
                <w:webHidden/>
                <w:sz w:val="24"/>
                <w:szCs w:val="24"/>
              </w:rPr>
              <w:tab/>
            </w:r>
            <w:r w:rsidR="00181179" w:rsidRPr="003A4E14">
              <w:rPr>
                <w:rFonts w:ascii="楷体" w:eastAsia="楷体" w:hAnsi="楷体" w:cs="Microsoft JhengHei Light"/>
                <w:noProof/>
                <w:webHidden/>
                <w:sz w:val="24"/>
                <w:szCs w:val="24"/>
              </w:rPr>
              <w:t>15</w:t>
            </w:r>
          </w:hyperlink>
        </w:p>
        <w:p w:rsidR="0088628D" w:rsidRPr="003A4E14" w:rsidRDefault="005232B7" w:rsidP="00DC699D">
          <w:pPr>
            <w:pStyle w:val="21"/>
            <w:rPr>
              <w:rFonts w:ascii="楷体" w:eastAsia="楷体" w:hAnsi="楷体" w:cs="Microsoft JhengHei Light"/>
              <w:noProof/>
              <w:sz w:val="24"/>
              <w:szCs w:val="24"/>
            </w:rPr>
          </w:pPr>
          <w:hyperlink w:anchor="_Toc427833369" w:history="1">
            <w:r w:rsidR="0088628D" w:rsidRPr="003A4E14">
              <w:rPr>
                <w:rStyle w:val="af1"/>
                <w:rFonts w:ascii="楷体" w:eastAsia="楷体" w:hAnsi="楷体" w:cs="Microsoft JhengHei Light" w:hint="eastAsia"/>
                <w:noProof/>
                <w:color w:val="auto"/>
                <w:sz w:val="24"/>
                <w:szCs w:val="24"/>
              </w:rPr>
              <w:t>一、</w:t>
            </w:r>
            <w:r w:rsidR="0088628D" w:rsidRPr="003A4E14">
              <w:rPr>
                <w:rFonts w:ascii="楷体" w:eastAsia="楷体" w:hAnsi="楷体" w:cs="Microsoft JhengHei Light"/>
                <w:noProof/>
                <w:sz w:val="24"/>
                <w:szCs w:val="24"/>
              </w:rPr>
              <w:tab/>
            </w:r>
            <w:r w:rsidR="0088628D" w:rsidRPr="003A4E14">
              <w:rPr>
                <w:rStyle w:val="af1"/>
                <w:rFonts w:ascii="楷体" w:eastAsia="楷体" w:hAnsi="楷体" w:cs="Microsoft JhengHei Light" w:hint="eastAsia"/>
                <w:noProof/>
                <w:color w:val="auto"/>
                <w:sz w:val="24"/>
                <w:szCs w:val="24"/>
              </w:rPr>
              <w:t>考试成绩管理</w:t>
            </w:r>
            <w:r w:rsidR="0088628D" w:rsidRPr="003A4E14">
              <w:rPr>
                <w:rFonts w:ascii="楷体" w:eastAsia="楷体" w:hAnsi="楷体" w:cs="Microsoft JhengHei Light"/>
                <w:noProof/>
                <w:webHidden/>
                <w:sz w:val="24"/>
                <w:szCs w:val="24"/>
              </w:rPr>
              <w:tab/>
            </w:r>
            <w:r w:rsidR="00181179" w:rsidRPr="003A4E14">
              <w:rPr>
                <w:rFonts w:ascii="楷体" w:eastAsia="楷体" w:hAnsi="楷体" w:cs="Microsoft JhengHei Light"/>
                <w:noProof/>
                <w:webHidden/>
                <w:sz w:val="24"/>
                <w:szCs w:val="24"/>
              </w:rPr>
              <w:t>15</w:t>
            </w:r>
          </w:hyperlink>
        </w:p>
        <w:p w:rsidR="0088628D" w:rsidRPr="003A4E14" w:rsidRDefault="005232B7" w:rsidP="00DC699D">
          <w:pPr>
            <w:pStyle w:val="21"/>
            <w:rPr>
              <w:rFonts w:ascii="楷体" w:eastAsia="楷体" w:hAnsi="楷体" w:cs="Microsoft JhengHei Light"/>
              <w:noProof/>
              <w:sz w:val="24"/>
              <w:szCs w:val="24"/>
            </w:rPr>
          </w:pPr>
          <w:hyperlink w:anchor="_Toc427833370" w:history="1">
            <w:r w:rsidR="0088628D" w:rsidRPr="003A4E14">
              <w:rPr>
                <w:rStyle w:val="af1"/>
                <w:rFonts w:ascii="楷体" w:eastAsia="楷体" w:hAnsi="楷体" w:cs="Microsoft JhengHei Light" w:hint="eastAsia"/>
                <w:noProof/>
                <w:color w:val="auto"/>
                <w:sz w:val="24"/>
                <w:szCs w:val="24"/>
              </w:rPr>
              <w:t>二、</w:t>
            </w:r>
            <w:r w:rsidR="0088628D" w:rsidRPr="003A4E14">
              <w:rPr>
                <w:rFonts w:ascii="楷体" w:eastAsia="楷体" w:hAnsi="楷体" w:cs="Microsoft JhengHei Light"/>
                <w:noProof/>
                <w:sz w:val="24"/>
                <w:szCs w:val="24"/>
              </w:rPr>
              <w:tab/>
            </w:r>
            <w:r w:rsidR="0088628D" w:rsidRPr="003A4E14">
              <w:rPr>
                <w:rStyle w:val="af1"/>
                <w:rFonts w:ascii="楷体" w:eastAsia="楷体" w:hAnsi="楷体" w:cs="Microsoft JhengHei Light" w:hint="eastAsia"/>
                <w:noProof/>
                <w:color w:val="auto"/>
                <w:sz w:val="24"/>
                <w:szCs w:val="24"/>
              </w:rPr>
              <w:t>证书管理</w:t>
            </w:r>
            <w:r w:rsidR="0088628D" w:rsidRPr="003A4E14">
              <w:rPr>
                <w:rFonts w:ascii="楷体" w:eastAsia="楷体" w:hAnsi="楷体" w:cs="Microsoft JhengHei Light"/>
                <w:noProof/>
                <w:webHidden/>
                <w:sz w:val="24"/>
                <w:szCs w:val="24"/>
              </w:rPr>
              <w:tab/>
            </w:r>
            <w:r w:rsidR="00181179" w:rsidRPr="003A4E14">
              <w:rPr>
                <w:rFonts w:ascii="楷体" w:eastAsia="楷体" w:hAnsi="楷体" w:cs="Microsoft JhengHei Light"/>
                <w:noProof/>
                <w:webHidden/>
                <w:sz w:val="24"/>
                <w:szCs w:val="24"/>
              </w:rPr>
              <w:t>15</w:t>
            </w:r>
          </w:hyperlink>
        </w:p>
        <w:p w:rsidR="0088628D" w:rsidRPr="003A4E14" w:rsidRDefault="005232B7">
          <w:pPr>
            <w:pStyle w:val="12"/>
            <w:rPr>
              <w:rFonts w:ascii="楷体" w:eastAsia="楷体" w:hAnsi="楷体" w:cs="Microsoft JhengHei Light"/>
              <w:noProof/>
              <w:sz w:val="24"/>
              <w:szCs w:val="24"/>
            </w:rPr>
          </w:pPr>
          <w:hyperlink w:anchor="_Toc427833371" w:history="1">
            <w:r w:rsidR="0088628D" w:rsidRPr="003A4E14">
              <w:rPr>
                <w:rStyle w:val="af1"/>
                <w:rFonts w:ascii="楷体" w:eastAsia="楷体" w:hAnsi="楷体" w:cs="Microsoft JhengHei Light" w:hint="eastAsia"/>
                <w:noProof/>
                <w:color w:val="auto"/>
                <w:sz w:val="24"/>
                <w:szCs w:val="24"/>
              </w:rPr>
              <w:t>第六部分</w:t>
            </w:r>
            <w:r w:rsidR="0088628D" w:rsidRPr="003A4E14">
              <w:rPr>
                <w:rStyle w:val="af1"/>
                <w:rFonts w:ascii="楷体" w:eastAsia="楷体" w:hAnsi="楷体" w:cs="Microsoft JhengHei Light"/>
                <w:noProof/>
                <w:color w:val="auto"/>
                <w:sz w:val="24"/>
                <w:szCs w:val="24"/>
              </w:rPr>
              <w:t xml:space="preserve">  </w:t>
            </w:r>
            <w:r w:rsidR="0088628D" w:rsidRPr="003A4E14">
              <w:rPr>
                <w:rStyle w:val="af1"/>
                <w:rFonts w:ascii="楷体" w:eastAsia="楷体" w:hAnsi="楷体" w:cs="Microsoft JhengHei Light" w:hint="eastAsia"/>
                <w:noProof/>
                <w:color w:val="auto"/>
                <w:sz w:val="24"/>
                <w:szCs w:val="24"/>
              </w:rPr>
              <w:t>培训管理</w:t>
            </w:r>
            <w:r w:rsidR="0088628D" w:rsidRPr="003A4E14">
              <w:rPr>
                <w:rFonts w:ascii="楷体" w:eastAsia="楷体" w:hAnsi="楷体" w:cs="Microsoft JhengHei Light"/>
                <w:noProof/>
                <w:webHidden/>
                <w:sz w:val="24"/>
                <w:szCs w:val="24"/>
              </w:rPr>
              <w:tab/>
            </w:r>
            <w:r w:rsidR="00181179" w:rsidRPr="003A4E14">
              <w:rPr>
                <w:rFonts w:ascii="楷体" w:eastAsia="楷体" w:hAnsi="楷体" w:cs="Microsoft JhengHei Light"/>
                <w:noProof/>
                <w:webHidden/>
                <w:sz w:val="24"/>
                <w:szCs w:val="24"/>
              </w:rPr>
              <w:t>17</w:t>
            </w:r>
          </w:hyperlink>
        </w:p>
        <w:p w:rsidR="0088628D" w:rsidRPr="003A4E14" w:rsidRDefault="005232B7" w:rsidP="00DC699D">
          <w:pPr>
            <w:pStyle w:val="21"/>
            <w:rPr>
              <w:rFonts w:ascii="楷体" w:eastAsia="楷体" w:hAnsi="楷体" w:cs="Microsoft JhengHei Light"/>
              <w:noProof/>
              <w:sz w:val="24"/>
              <w:szCs w:val="24"/>
            </w:rPr>
          </w:pPr>
          <w:hyperlink w:anchor="_Toc427833372" w:history="1">
            <w:r w:rsidR="0088628D" w:rsidRPr="003A4E14">
              <w:rPr>
                <w:rStyle w:val="af1"/>
                <w:rFonts w:ascii="楷体" w:eastAsia="楷体" w:hAnsi="楷体" w:cs="Microsoft JhengHei Light" w:hint="eastAsia"/>
                <w:noProof/>
                <w:color w:val="auto"/>
                <w:sz w:val="24"/>
                <w:szCs w:val="24"/>
              </w:rPr>
              <w:t>一、</w:t>
            </w:r>
            <w:r w:rsidR="0088628D" w:rsidRPr="003A4E14">
              <w:rPr>
                <w:rFonts w:ascii="楷体" w:eastAsia="楷体" w:hAnsi="楷体" w:cs="Microsoft JhengHei Light"/>
                <w:noProof/>
                <w:sz w:val="24"/>
                <w:szCs w:val="24"/>
              </w:rPr>
              <w:tab/>
            </w:r>
            <w:r w:rsidR="0088628D" w:rsidRPr="003A4E14">
              <w:rPr>
                <w:rStyle w:val="af1"/>
                <w:rFonts w:ascii="楷体" w:eastAsia="楷体" w:hAnsi="楷体" w:cs="Microsoft JhengHei Light" w:hint="eastAsia"/>
                <w:noProof/>
                <w:color w:val="auto"/>
                <w:sz w:val="24"/>
                <w:szCs w:val="24"/>
              </w:rPr>
              <w:t>培训管理</w:t>
            </w:r>
            <w:r w:rsidR="0088628D" w:rsidRPr="003A4E14">
              <w:rPr>
                <w:rFonts w:ascii="楷体" w:eastAsia="楷体" w:hAnsi="楷体" w:cs="Microsoft JhengHei Light"/>
                <w:noProof/>
                <w:webHidden/>
                <w:sz w:val="24"/>
                <w:szCs w:val="24"/>
              </w:rPr>
              <w:tab/>
            </w:r>
            <w:r w:rsidR="00181179" w:rsidRPr="003A4E14">
              <w:rPr>
                <w:rFonts w:ascii="楷体" w:eastAsia="楷体" w:hAnsi="楷体" w:cs="Microsoft JhengHei Light"/>
                <w:noProof/>
                <w:webHidden/>
                <w:sz w:val="24"/>
                <w:szCs w:val="24"/>
              </w:rPr>
              <w:t>17</w:t>
            </w:r>
          </w:hyperlink>
        </w:p>
        <w:p w:rsidR="0088628D" w:rsidRPr="003A4E14" w:rsidRDefault="005232B7" w:rsidP="00DC699D">
          <w:pPr>
            <w:pStyle w:val="21"/>
            <w:rPr>
              <w:rFonts w:ascii="楷体" w:eastAsia="楷体" w:hAnsi="楷体" w:cs="Microsoft JhengHei Light"/>
              <w:noProof/>
              <w:sz w:val="24"/>
              <w:szCs w:val="24"/>
            </w:rPr>
          </w:pPr>
          <w:hyperlink w:anchor="_Toc427833373" w:history="1">
            <w:r w:rsidR="0088628D" w:rsidRPr="003A4E14">
              <w:rPr>
                <w:rStyle w:val="af1"/>
                <w:rFonts w:ascii="楷体" w:eastAsia="楷体" w:hAnsi="楷体" w:cs="Microsoft JhengHei Light" w:hint="eastAsia"/>
                <w:noProof/>
                <w:color w:val="auto"/>
                <w:sz w:val="24"/>
                <w:szCs w:val="24"/>
              </w:rPr>
              <w:t>二、</w:t>
            </w:r>
            <w:r w:rsidR="0088628D" w:rsidRPr="003A4E14">
              <w:rPr>
                <w:rFonts w:ascii="楷体" w:eastAsia="楷体" w:hAnsi="楷体" w:cs="Microsoft JhengHei Light"/>
                <w:noProof/>
                <w:sz w:val="24"/>
                <w:szCs w:val="24"/>
              </w:rPr>
              <w:tab/>
            </w:r>
            <w:r w:rsidR="0088628D" w:rsidRPr="003A4E14">
              <w:rPr>
                <w:rStyle w:val="af1"/>
                <w:rFonts w:ascii="楷体" w:eastAsia="楷体" w:hAnsi="楷体" w:cs="Microsoft JhengHei Light" w:hint="eastAsia"/>
                <w:noProof/>
                <w:color w:val="auto"/>
                <w:sz w:val="24"/>
                <w:szCs w:val="24"/>
              </w:rPr>
              <w:t>培训质量</w:t>
            </w:r>
            <w:r w:rsidR="0088628D" w:rsidRPr="003A4E14">
              <w:rPr>
                <w:rFonts w:ascii="楷体" w:eastAsia="楷体" w:hAnsi="楷体" w:cs="Microsoft JhengHei Light"/>
                <w:noProof/>
                <w:webHidden/>
                <w:sz w:val="24"/>
                <w:szCs w:val="24"/>
              </w:rPr>
              <w:tab/>
            </w:r>
            <w:r w:rsidRPr="003A4E14">
              <w:rPr>
                <w:rFonts w:ascii="楷体" w:eastAsia="楷体" w:hAnsi="楷体" w:cs="Microsoft JhengHei Light"/>
                <w:noProof/>
                <w:webHidden/>
                <w:sz w:val="24"/>
                <w:szCs w:val="24"/>
              </w:rPr>
              <w:fldChar w:fldCharType="begin"/>
            </w:r>
            <w:r w:rsidR="0088628D" w:rsidRPr="003A4E14">
              <w:rPr>
                <w:rFonts w:ascii="楷体" w:eastAsia="楷体" w:hAnsi="楷体" w:cs="Microsoft JhengHei Light"/>
                <w:noProof/>
                <w:webHidden/>
                <w:sz w:val="24"/>
                <w:szCs w:val="24"/>
              </w:rPr>
              <w:instrText xml:space="preserve"> PAGEREF _Toc427833373 \h </w:instrText>
            </w:r>
            <w:r w:rsidRPr="003A4E14">
              <w:rPr>
                <w:rFonts w:ascii="楷体" w:eastAsia="楷体" w:hAnsi="楷体" w:cs="Microsoft JhengHei Light"/>
                <w:noProof/>
                <w:webHidden/>
                <w:sz w:val="24"/>
                <w:szCs w:val="24"/>
              </w:rPr>
            </w:r>
            <w:r w:rsidRPr="003A4E14">
              <w:rPr>
                <w:rFonts w:ascii="楷体" w:eastAsia="楷体" w:hAnsi="楷体" w:cs="Microsoft JhengHei Light"/>
                <w:noProof/>
                <w:webHidden/>
                <w:sz w:val="24"/>
                <w:szCs w:val="24"/>
              </w:rPr>
              <w:fldChar w:fldCharType="separate"/>
            </w:r>
            <w:r w:rsidR="00181179" w:rsidRPr="003A4E14">
              <w:rPr>
                <w:rFonts w:ascii="楷体" w:eastAsia="楷体" w:hAnsi="楷体" w:cs="Microsoft JhengHei Light"/>
                <w:noProof/>
                <w:webHidden/>
                <w:sz w:val="24"/>
                <w:szCs w:val="24"/>
              </w:rPr>
              <w:t>1</w:t>
            </w:r>
            <w:r w:rsidR="0028456A" w:rsidRPr="003A4E14">
              <w:rPr>
                <w:rFonts w:ascii="楷体" w:eastAsia="楷体" w:hAnsi="楷体" w:cs="Microsoft JhengHei Light"/>
                <w:noProof/>
                <w:webHidden/>
                <w:sz w:val="24"/>
                <w:szCs w:val="24"/>
              </w:rPr>
              <w:t>8</w:t>
            </w:r>
            <w:r w:rsidRPr="003A4E14">
              <w:rPr>
                <w:rFonts w:ascii="楷体" w:eastAsia="楷体" w:hAnsi="楷体" w:cs="Microsoft JhengHei Light"/>
                <w:noProof/>
                <w:webHidden/>
                <w:sz w:val="24"/>
                <w:szCs w:val="24"/>
              </w:rPr>
              <w:fldChar w:fldCharType="end"/>
            </w:r>
          </w:hyperlink>
        </w:p>
        <w:p w:rsidR="0088628D" w:rsidRPr="003A4E14" w:rsidRDefault="005232B7" w:rsidP="00DC699D">
          <w:pPr>
            <w:pStyle w:val="21"/>
            <w:rPr>
              <w:rFonts w:ascii="楷体" w:eastAsia="楷体" w:hAnsi="楷体" w:cs="Microsoft JhengHei Light"/>
              <w:noProof/>
              <w:sz w:val="24"/>
              <w:szCs w:val="24"/>
            </w:rPr>
          </w:pPr>
          <w:hyperlink w:anchor="_Toc427833374" w:history="1">
            <w:r w:rsidR="0088628D" w:rsidRPr="003A4E14">
              <w:rPr>
                <w:rStyle w:val="af1"/>
                <w:rFonts w:ascii="楷体" w:eastAsia="楷体" w:hAnsi="楷体" w:cs="Microsoft JhengHei Light" w:hint="eastAsia"/>
                <w:noProof/>
                <w:color w:val="auto"/>
                <w:sz w:val="24"/>
                <w:szCs w:val="24"/>
              </w:rPr>
              <w:t>三、</w:t>
            </w:r>
            <w:r w:rsidR="0088628D" w:rsidRPr="003A4E14">
              <w:rPr>
                <w:rFonts w:ascii="楷体" w:eastAsia="楷体" w:hAnsi="楷体" w:cs="Microsoft JhengHei Light"/>
                <w:noProof/>
                <w:sz w:val="24"/>
                <w:szCs w:val="24"/>
              </w:rPr>
              <w:tab/>
            </w:r>
            <w:r w:rsidR="0088628D" w:rsidRPr="003A4E14">
              <w:rPr>
                <w:rStyle w:val="af1"/>
                <w:rFonts w:ascii="楷体" w:eastAsia="楷体" w:hAnsi="楷体" w:cs="Microsoft JhengHei Light" w:hint="eastAsia"/>
                <w:noProof/>
                <w:color w:val="auto"/>
                <w:sz w:val="24"/>
                <w:szCs w:val="24"/>
              </w:rPr>
              <w:t>评优奖励</w:t>
            </w:r>
            <w:r w:rsidR="0088628D" w:rsidRPr="003A4E14">
              <w:rPr>
                <w:rFonts w:ascii="楷体" w:eastAsia="楷体" w:hAnsi="楷体" w:cs="Microsoft JhengHei Light"/>
                <w:noProof/>
                <w:webHidden/>
                <w:sz w:val="24"/>
                <w:szCs w:val="24"/>
              </w:rPr>
              <w:tab/>
            </w:r>
            <w:r w:rsidRPr="003A4E14">
              <w:rPr>
                <w:rFonts w:ascii="楷体" w:eastAsia="楷体" w:hAnsi="楷体" w:cs="Microsoft JhengHei Light"/>
                <w:noProof/>
                <w:webHidden/>
                <w:sz w:val="24"/>
                <w:szCs w:val="24"/>
              </w:rPr>
              <w:fldChar w:fldCharType="begin"/>
            </w:r>
            <w:r w:rsidR="0088628D" w:rsidRPr="003A4E14">
              <w:rPr>
                <w:rFonts w:ascii="楷体" w:eastAsia="楷体" w:hAnsi="楷体" w:cs="Microsoft JhengHei Light"/>
                <w:noProof/>
                <w:webHidden/>
                <w:sz w:val="24"/>
                <w:szCs w:val="24"/>
              </w:rPr>
              <w:instrText xml:space="preserve"> PAGEREF _Toc427833374 \h </w:instrText>
            </w:r>
            <w:r w:rsidRPr="003A4E14">
              <w:rPr>
                <w:rFonts w:ascii="楷体" w:eastAsia="楷体" w:hAnsi="楷体" w:cs="Microsoft JhengHei Light"/>
                <w:noProof/>
                <w:webHidden/>
                <w:sz w:val="24"/>
                <w:szCs w:val="24"/>
              </w:rPr>
            </w:r>
            <w:r w:rsidRPr="003A4E14">
              <w:rPr>
                <w:rFonts w:ascii="楷体" w:eastAsia="楷体" w:hAnsi="楷体" w:cs="Microsoft JhengHei Light"/>
                <w:noProof/>
                <w:webHidden/>
                <w:sz w:val="24"/>
                <w:szCs w:val="24"/>
              </w:rPr>
              <w:fldChar w:fldCharType="separate"/>
            </w:r>
            <w:r w:rsidR="00181179" w:rsidRPr="003A4E14">
              <w:rPr>
                <w:rFonts w:ascii="楷体" w:eastAsia="楷体" w:hAnsi="楷体" w:cs="Microsoft JhengHei Light"/>
                <w:noProof/>
                <w:webHidden/>
                <w:sz w:val="24"/>
                <w:szCs w:val="24"/>
              </w:rPr>
              <w:t>1</w:t>
            </w:r>
            <w:r w:rsidR="0028456A" w:rsidRPr="003A4E14">
              <w:rPr>
                <w:rFonts w:ascii="楷体" w:eastAsia="楷体" w:hAnsi="楷体" w:cs="Microsoft JhengHei Light"/>
                <w:noProof/>
                <w:webHidden/>
                <w:sz w:val="24"/>
                <w:szCs w:val="24"/>
              </w:rPr>
              <w:t>8</w:t>
            </w:r>
            <w:r w:rsidRPr="003A4E14">
              <w:rPr>
                <w:rFonts w:ascii="楷体" w:eastAsia="楷体" w:hAnsi="楷体" w:cs="Microsoft JhengHei Light"/>
                <w:noProof/>
                <w:webHidden/>
                <w:sz w:val="24"/>
                <w:szCs w:val="24"/>
              </w:rPr>
              <w:fldChar w:fldCharType="end"/>
            </w:r>
          </w:hyperlink>
        </w:p>
        <w:p w:rsidR="0088628D" w:rsidRPr="003A4E14" w:rsidRDefault="005232B7">
          <w:pPr>
            <w:pStyle w:val="12"/>
            <w:rPr>
              <w:rFonts w:ascii="楷体" w:eastAsia="楷体" w:hAnsi="楷体" w:cs="Microsoft JhengHei Light"/>
              <w:noProof/>
              <w:sz w:val="24"/>
              <w:szCs w:val="24"/>
            </w:rPr>
          </w:pPr>
          <w:hyperlink w:anchor="_Toc427833375" w:history="1">
            <w:r w:rsidR="0088628D" w:rsidRPr="003A4E14">
              <w:rPr>
                <w:rStyle w:val="af1"/>
                <w:rFonts w:ascii="楷体" w:eastAsia="楷体" w:hAnsi="楷体" w:cs="Microsoft JhengHei Light" w:hint="eastAsia"/>
                <w:noProof/>
                <w:color w:val="auto"/>
                <w:sz w:val="24"/>
                <w:szCs w:val="24"/>
              </w:rPr>
              <w:t>第七部分</w:t>
            </w:r>
            <w:r w:rsidR="0088628D" w:rsidRPr="003A4E14">
              <w:rPr>
                <w:rStyle w:val="af1"/>
                <w:rFonts w:ascii="楷体" w:eastAsia="楷体" w:hAnsi="楷体" w:cs="Microsoft JhengHei Light"/>
                <w:noProof/>
                <w:color w:val="auto"/>
                <w:sz w:val="24"/>
                <w:szCs w:val="24"/>
              </w:rPr>
              <w:t xml:space="preserve">  </w:t>
            </w:r>
            <w:r w:rsidR="0088628D" w:rsidRPr="003A4E14">
              <w:rPr>
                <w:rStyle w:val="af1"/>
                <w:rFonts w:ascii="楷体" w:eastAsia="楷体" w:hAnsi="楷体" w:cs="Microsoft JhengHei Light" w:hint="eastAsia"/>
                <w:noProof/>
                <w:color w:val="auto"/>
                <w:sz w:val="24"/>
                <w:szCs w:val="24"/>
              </w:rPr>
              <w:t>市场宣传和知识产权管理</w:t>
            </w:r>
            <w:r w:rsidR="0088628D" w:rsidRPr="003A4E14">
              <w:rPr>
                <w:rFonts w:ascii="楷体" w:eastAsia="楷体" w:hAnsi="楷体" w:cs="Microsoft JhengHei Light"/>
                <w:noProof/>
                <w:webHidden/>
                <w:sz w:val="24"/>
                <w:szCs w:val="24"/>
              </w:rPr>
              <w:tab/>
            </w:r>
            <w:r w:rsidR="00181179" w:rsidRPr="003A4E14">
              <w:rPr>
                <w:rFonts w:ascii="楷体" w:eastAsia="楷体" w:hAnsi="楷体" w:cs="Microsoft JhengHei Light"/>
                <w:noProof/>
                <w:webHidden/>
                <w:sz w:val="24"/>
                <w:szCs w:val="24"/>
              </w:rPr>
              <w:t>18</w:t>
            </w:r>
          </w:hyperlink>
        </w:p>
        <w:p w:rsidR="0088628D" w:rsidRPr="003A4E14" w:rsidRDefault="005232B7">
          <w:pPr>
            <w:pStyle w:val="12"/>
            <w:rPr>
              <w:rFonts w:ascii="楷体" w:eastAsia="楷体" w:hAnsi="楷体" w:cs="Microsoft JhengHei Light"/>
              <w:noProof/>
              <w:sz w:val="24"/>
              <w:szCs w:val="24"/>
            </w:rPr>
          </w:pPr>
          <w:hyperlink w:anchor="_Toc427833376" w:history="1">
            <w:r w:rsidR="0088628D" w:rsidRPr="003A4E14">
              <w:rPr>
                <w:rStyle w:val="af1"/>
                <w:rFonts w:ascii="楷体" w:eastAsia="楷体" w:hAnsi="楷体" w:cs="Microsoft JhengHei Light" w:hint="eastAsia"/>
                <w:noProof/>
                <w:color w:val="auto"/>
                <w:sz w:val="24"/>
                <w:szCs w:val="24"/>
              </w:rPr>
              <w:t>第八部分</w:t>
            </w:r>
            <w:r w:rsidR="0088628D" w:rsidRPr="003A4E14">
              <w:rPr>
                <w:rStyle w:val="af1"/>
                <w:rFonts w:ascii="楷体" w:eastAsia="楷体" w:hAnsi="楷体" w:cs="Microsoft JhengHei Light"/>
                <w:noProof/>
                <w:color w:val="auto"/>
                <w:sz w:val="24"/>
                <w:szCs w:val="24"/>
              </w:rPr>
              <w:t xml:space="preserve">  </w:t>
            </w:r>
            <w:r w:rsidR="0088628D" w:rsidRPr="003A4E14">
              <w:rPr>
                <w:rStyle w:val="af1"/>
                <w:rFonts w:ascii="楷体" w:eastAsia="楷体" w:hAnsi="楷体" w:cs="Microsoft JhengHei Light" w:hint="eastAsia"/>
                <w:noProof/>
                <w:color w:val="auto"/>
                <w:sz w:val="24"/>
                <w:szCs w:val="24"/>
              </w:rPr>
              <w:t>附录</w:t>
            </w:r>
            <w:r w:rsidR="0088628D" w:rsidRPr="003A4E14">
              <w:rPr>
                <w:rFonts w:ascii="楷体" w:eastAsia="楷体" w:hAnsi="楷体" w:cs="Microsoft JhengHei Light"/>
                <w:noProof/>
                <w:webHidden/>
                <w:sz w:val="24"/>
                <w:szCs w:val="24"/>
              </w:rPr>
              <w:tab/>
            </w:r>
            <w:r w:rsidR="00181179" w:rsidRPr="003A4E14">
              <w:rPr>
                <w:rFonts w:ascii="楷体" w:eastAsia="楷体" w:hAnsi="楷体" w:cs="Microsoft JhengHei Light"/>
                <w:noProof/>
                <w:webHidden/>
                <w:sz w:val="24"/>
                <w:szCs w:val="24"/>
              </w:rPr>
              <w:t>19</w:t>
            </w:r>
          </w:hyperlink>
        </w:p>
        <w:p w:rsidR="0088628D" w:rsidRPr="003A4E14" w:rsidRDefault="0088628D" w:rsidP="00243BAF">
          <w:pPr>
            <w:pStyle w:val="21"/>
            <w:ind w:leftChars="0" w:left="0" w:firstLineChars="0" w:firstLine="0"/>
            <w:rPr>
              <w:rFonts w:ascii="楷体" w:eastAsia="楷体" w:hAnsi="楷体" w:cs="Microsoft JhengHei Light"/>
              <w:noProof/>
              <w:sz w:val="24"/>
              <w:szCs w:val="24"/>
            </w:rPr>
          </w:pPr>
        </w:p>
        <w:p w:rsidR="0088628D" w:rsidRPr="003A4E14" w:rsidRDefault="0088628D" w:rsidP="006D0126">
          <w:pPr>
            <w:pStyle w:val="21"/>
            <w:ind w:leftChars="197" w:left="1463" w:hangingChars="437" w:hanging="1049"/>
            <w:rPr>
              <w:rFonts w:ascii="楷体" w:eastAsia="楷体" w:hAnsi="楷体" w:cs="Microsoft JhengHei Light"/>
              <w:noProof/>
              <w:sz w:val="24"/>
              <w:szCs w:val="24"/>
            </w:rPr>
          </w:pPr>
        </w:p>
        <w:p w:rsidR="00FC6604" w:rsidRPr="003A4E14" w:rsidRDefault="005232B7" w:rsidP="00243BAF">
          <w:pPr>
            <w:jc w:val="left"/>
            <w:rPr>
              <w:rFonts w:ascii="楷体" w:eastAsia="楷体" w:hAnsi="楷体" w:cs="Microsoft JhengHei Light"/>
              <w:sz w:val="24"/>
              <w:szCs w:val="24"/>
            </w:rPr>
          </w:pPr>
          <w:r w:rsidRPr="003A4E14">
            <w:rPr>
              <w:rFonts w:ascii="楷体" w:eastAsia="楷体" w:hAnsi="楷体" w:cs="Microsoft JhengHei Light"/>
              <w:b/>
              <w:bCs/>
              <w:sz w:val="24"/>
              <w:szCs w:val="24"/>
              <w:lang w:val="zh-CN"/>
            </w:rPr>
            <w:fldChar w:fldCharType="end"/>
          </w:r>
        </w:p>
      </w:sdtContent>
    </w:sdt>
    <w:p w:rsidR="006D0126" w:rsidRPr="003A4E14" w:rsidRDefault="006D0126" w:rsidP="00574572">
      <w:pPr>
        <w:pStyle w:val="3"/>
        <w:jc w:val="center"/>
        <w:rPr>
          <w:rFonts w:ascii="楷体" w:eastAsia="楷体" w:hAnsi="楷体"/>
          <w:sz w:val="24"/>
          <w:szCs w:val="24"/>
        </w:rPr>
      </w:pPr>
      <w:bookmarkStart w:id="0" w:name="_Toc427833350"/>
    </w:p>
    <w:p w:rsidR="006D0126" w:rsidRPr="003A4E14" w:rsidRDefault="006D0126" w:rsidP="00574572">
      <w:pPr>
        <w:pStyle w:val="3"/>
        <w:jc w:val="center"/>
        <w:rPr>
          <w:rFonts w:ascii="楷体" w:eastAsia="楷体" w:hAnsi="楷体"/>
          <w:sz w:val="24"/>
          <w:szCs w:val="24"/>
        </w:rPr>
      </w:pPr>
    </w:p>
    <w:p w:rsidR="006D0126" w:rsidRPr="003A4E14" w:rsidRDefault="006D0126" w:rsidP="00574572">
      <w:pPr>
        <w:pStyle w:val="3"/>
        <w:jc w:val="center"/>
        <w:rPr>
          <w:rFonts w:ascii="楷体" w:eastAsia="楷体" w:hAnsi="楷体"/>
          <w:sz w:val="24"/>
          <w:szCs w:val="24"/>
        </w:rPr>
      </w:pPr>
    </w:p>
    <w:p w:rsidR="006D0126" w:rsidRPr="003A4E14" w:rsidRDefault="006D0126" w:rsidP="00574572">
      <w:pPr>
        <w:pStyle w:val="3"/>
        <w:jc w:val="center"/>
        <w:rPr>
          <w:rFonts w:ascii="楷体" w:eastAsia="楷体" w:hAnsi="楷体"/>
          <w:sz w:val="24"/>
          <w:szCs w:val="24"/>
        </w:rPr>
      </w:pPr>
    </w:p>
    <w:p w:rsidR="006D0126" w:rsidRPr="003A4E14" w:rsidRDefault="006D0126" w:rsidP="00574572">
      <w:pPr>
        <w:pStyle w:val="3"/>
        <w:jc w:val="center"/>
        <w:rPr>
          <w:rFonts w:ascii="楷体" w:eastAsia="楷体" w:hAnsi="楷体"/>
          <w:sz w:val="24"/>
          <w:szCs w:val="24"/>
        </w:rPr>
      </w:pPr>
    </w:p>
    <w:p w:rsidR="006D0126" w:rsidRPr="003A4E14" w:rsidRDefault="006D0126" w:rsidP="00574572">
      <w:pPr>
        <w:pStyle w:val="3"/>
        <w:jc w:val="center"/>
        <w:rPr>
          <w:rFonts w:ascii="楷体" w:eastAsia="楷体" w:hAnsi="楷体"/>
          <w:sz w:val="24"/>
          <w:szCs w:val="24"/>
        </w:rPr>
      </w:pPr>
    </w:p>
    <w:p w:rsidR="006D0126" w:rsidRPr="003A4E14" w:rsidRDefault="006D0126" w:rsidP="00574572">
      <w:pPr>
        <w:pStyle w:val="3"/>
        <w:jc w:val="center"/>
        <w:rPr>
          <w:rFonts w:ascii="楷体" w:eastAsia="楷体" w:hAnsi="楷体"/>
          <w:sz w:val="24"/>
          <w:szCs w:val="24"/>
        </w:rPr>
      </w:pPr>
    </w:p>
    <w:p w:rsidR="006D0126" w:rsidRPr="003A4E14" w:rsidRDefault="006D0126" w:rsidP="00574572">
      <w:pPr>
        <w:pStyle w:val="3"/>
        <w:jc w:val="center"/>
        <w:rPr>
          <w:rFonts w:ascii="楷体" w:eastAsia="楷体" w:hAnsi="楷体"/>
          <w:sz w:val="24"/>
          <w:szCs w:val="24"/>
        </w:rPr>
      </w:pPr>
    </w:p>
    <w:p w:rsidR="006D0126" w:rsidRPr="003A4E14" w:rsidRDefault="006D0126" w:rsidP="00574572">
      <w:pPr>
        <w:pStyle w:val="3"/>
        <w:jc w:val="center"/>
        <w:rPr>
          <w:rFonts w:ascii="楷体" w:eastAsia="楷体" w:hAnsi="楷体"/>
          <w:sz w:val="24"/>
          <w:szCs w:val="24"/>
        </w:rPr>
      </w:pPr>
    </w:p>
    <w:p w:rsidR="006D0126" w:rsidRPr="003A4E14" w:rsidRDefault="006D0126" w:rsidP="00574572">
      <w:pPr>
        <w:pStyle w:val="3"/>
        <w:jc w:val="center"/>
        <w:rPr>
          <w:rFonts w:ascii="楷体" w:eastAsia="楷体" w:hAnsi="楷体"/>
          <w:b w:val="0"/>
          <w:bCs w:val="0"/>
          <w:sz w:val="24"/>
          <w:szCs w:val="24"/>
        </w:rPr>
      </w:pPr>
    </w:p>
    <w:p w:rsidR="006D0126" w:rsidRPr="003A4E14" w:rsidRDefault="006D0126" w:rsidP="006D0126">
      <w:pPr>
        <w:rPr>
          <w:rFonts w:ascii="楷体" w:eastAsia="楷体" w:hAnsi="楷体"/>
          <w:sz w:val="24"/>
          <w:szCs w:val="24"/>
        </w:rPr>
      </w:pPr>
    </w:p>
    <w:p w:rsidR="006D0126" w:rsidRPr="003A4E14" w:rsidRDefault="006D0126" w:rsidP="006D0126">
      <w:pPr>
        <w:rPr>
          <w:rFonts w:ascii="楷体" w:eastAsia="楷体" w:hAnsi="楷体"/>
          <w:sz w:val="24"/>
          <w:szCs w:val="24"/>
        </w:rPr>
      </w:pPr>
    </w:p>
    <w:p w:rsidR="00BA2F6F" w:rsidRPr="003A4E14" w:rsidRDefault="00BA2F6F" w:rsidP="006D0126">
      <w:pPr>
        <w:rPr>
          <w:rFonts w:ascii="楷体" w:eastAsia="楷体" w:hAnsi="楷体"/>
          <w:sz w:val="24"/>
          <w:szCs w:val="24"/>
        </w:rPr>
      </w:pPr>
    </w:p>
    <w:p w:rsidR="00BA2F6F" w:rsidRPr="003A4E14" w:rsidRDefault="00BA2F6F" w:rsidP="006D0126">
      <w:pPr>
        <w:rPr>
          <w:rFonts w:ascii="楷体" w:eastAsia="楷体" w:hAnsi="楷体"/>
          <w:sz w:val="24"/>
          <w:szCs w:val="24"/>
        </w:rPr>
      </w:pPr>
    </w:p>
    <w:p w:rsidR="00D155DA" w:rsidRPr="003A4E14" w:rsidRDefault="00D155DA" w:rsidP="00574572">
      <w:pPr>
        <w:pStyle w:val="3"/>
        <w:jc w:val="center"/>
        <w:rPr>
          <w:rFonts w:ascii="楷体" w:eastAsia="楷体" w:hAnsi="楷体"/>
          <w:sz w:val="24"/>
          <w:szCs w:val="24"/>
        </w:rPr>
      </w:pPr>
      <w:r w:rsidRPr="003A4E14">
        <w:rPr>
          <w:rFonts w:ascii="楷体" w:eastAsia="楷体" w:hAnsi="楷体" w:hint="eastAsia"/>
          <w:sz w:val="24"/>
          <w:szCs w:val="24"/>
        </w:rPr>
        <w:lastRenderedPageBreak/>
        <w:t>第一部分  说明</w:t>
      </w:r>
      <w:bookmarkEnd w:id="0"/>
    </w:p>
    <w:p w:rsidR="00307384" w:rsidRPr="003A4E14" w:rsidRDefault="00307384" w:rsidP="00E11FDF">
      <w:pPr>
        <w:numPr>
          <w:ilvl w:val="0"/>
          <w:numId w:val="3"/>
        </w:numPr>
        <w:spacing w:line="360" w:lineRule="auto"/>
        <w:ind w:left="0" w:firstLine="0"/>
        <w:rPr>
          <w:rFonts w:ascii="楷体" w:eastAsia="楷体" w:hAnsi="楷体" w:cs="Microsoft JhengHei Light"/>
          <w:sz w:val="24"/>
          <w:szCs w:val="24"/>
        </w:rPr>
      </w:pPr>
      <w:r w:rsidRPr="003A4E14">
        <w:rPr>
          <w:rFonts w:ascii="楷体" w:eastAsia="楷体" w:hAnsi="楷体" w:cs="Microsoft JhengHei Light" w:hint="eastAsia"/>
          <w:sz w:val="24"/>
          <w:szCs w:val="24"/>
        </w:rPr>
        <w:t>本管理办法</w:t>
      </w:r>
      <w:r w:rsidR="00F62D6F" w:rsidRPr="003A4E14">
        <w:rPr>
          <w:rFonts w:ascii="楷体" w:eastAsia="楷体" w:hAnsi="楷体" w:cs="Microsoft JhengHei Light" w:hint="eastAsia"/>
          <w:sz w:val="24"/>
          <w:szCs w:val="24"/>
        </w:rPr>
        <w:t>根据</w:t>
      </w:r>
      <w:r w:rsidRPr="003A4E14">
        <w:rPr>
          <w:rFonts w:ascii="楷体" w:eastAsia="楷体" w:hAnsi="楷体" w:cs="Microsoft JhengHei Light" w:hint="eastAsia"/>
          <w:sz w:val="24"/>
          <w:szCs w:val="24"/>
        </w:rPr>
        <w:t>《</w:t>
      </w:r>
      <w:r w:rsidR="00F62D6F" w:rsidRPr="003A4E14">
        <w:rPr>
          <w:rFonts w:ascii="楷体" w:eastAsia="楷体" w:hAnsi="楷体" w:cs="Microsoft JhengHei Light" w:hint="eastAsia"/>
          <w:sz w:val="24"/>
          <w:szCs w:val="24"/>
        </w:rPr>
        <w:t>中华人民共和国会计法</w:t>
      </w:r>
      <w:r w:rsidRPr="003A4E14">
        <w:rPr>
          <w:rFonts w:ascii="楷体" w:eastAsia="楷体" w:hAnsi="楷体" w:cs="Microsoft JhengHei Light" w:hint="eastAsia"/>
          <w:sz w:val="24"/>
          <w:szCs w:val="24"/>
        </w:rPr>
        <w:t>》</w:t>
      </w:r>
      <w:r w:rsidR="00F62D6F" w:rsidRPr="003A4E14">
        <w:rPr>
          <w:rFonts w:ascii="楷体" w:eastAsia="楷体" w:hAnsi="楷体" w:cs="Microsoft JhengHei Light" w:hint="eastAsia"/>
          <w:sz w:val="24"/>
          <w:szCs w:val="24"/>
        </w:rPr>
        <w:t>及其实施条例、细则的相关精神，</w:t>
      </w:r>
      <w:r w:rsidR="007C7299" w:rsidRPr="003A4E14">
        <w:rPr>
          <w:rFonts w:ascii="楷体" w:eastAsia="楷体" w:hAnsi="楷体" w:cs="Microsoft JhengHei Light" w:hint="eastAsia"/>
          <w:sz w:val="24"/>
          <w:szCs w:val="24"/>
        </w:rPr>
        <w:t>以及</w:t>
      </w:r>
      <w:r w:rsidR="00F62D6F" w:rsidRPr="003A4E14">
        <w:rPr>
          <w:rFonts w:ascii="楷体" w:eastAsia="楷体" w:hAnsi="楷体" w:cs="Microsoft JhengHei Light" w:hint="eastAsia"/>
          <w:sz w:val="24"/>
          <w:szCs w:val="24"/>
        </w:rPr>
        <w:t>中华人民共和国国家标准</w:t>
      </w:r>
      <w:r w:rsidR="00F62D6F" w:rsidRPr="003A4E14">
        <w:rPr>
          <w:rFonts w:ascii="楷体" w:eastAsia="楷体" w:hAnsi="楷体" w:cs="Microsoft JhengHei Light"/>
          <w:sz w:val="24"/>
          <w:szCs w:val="24"/>
        </w:rPr>
        <w:t>（GB/T 28158-2011）</w:t>
      </w:r>
      <w:r w:rsidR="00F62D6F" w:rsidRPr="003A4E14">
        <w:rPr>
          <w:rFonts w:ascii="楷体" w:eastAsia="楷体" w:hAnsi="楷体" w:cs="Microsoft JhengHei Light" w:hint="eastAsia"/>
          <w:sz w:val="24"/>
          <w:szCs w:val="24"/>
        </w:rPr>
        <w:t>《国际贸易业务的职业分类与资质管理》相关要求</w:t>
      </w:r>
      <w:r w:rsidRPr="003A4E14">
        <w:rPr>
          <w:rFonts w:ascii="楷体" w:eastAsia="楷体" w:hAnsi="楷体" w:cs="Microsoft JhengHei Light" w:hint="eastAsia"/>
          <w:sz w:val="24"/>
          <w:szCs w:val="24"/>
        </w:rPr>
        <w:t>编制。</w:t>
      </w:r>
    </w:p>
    <w:p w:rsidR="00307384" w:rsidRPr="003A4E14" w:rsidRDefault="00F62D6F" w:rsidP="00E11FDF">
      <w:pPr>
        <w:numPr>
          <w:ilvl w:val="0"/>
          <w:numId w:val="3"/>
        </w:numPr>
        <w:spacing w:line="360" w:lineRule="auto"/>
        <w:ind w:left="0" w:firstLine="0"/>
        <w:rPr>
          <w:rFonts w:ascii="楷体" w:eastAsia="楷体" w:hAnsi="楷体" w:cs="Microsoft JhengHei Light"/>
          <w:sz w:val="24"/>
          <w:szCs w:val="24"/>
        </w:rPr>
      </w:pPr>
      <w:r w:rsidRPr="003A4E14">
        <w:rPr>
          <w:rFonts w:ascii="楷体" w:eastAsia="楷体" w:hAnsi="楷体" w:cs="Microsoft JhengHei Light" w:hint="eastAsia"/>
          <w:sz w:val="24"/>
          <w:szCs w:val="24"/>
        </w:rPr>
        <w:t>本管理办法</w:t>
      </w:r>
      <w:r w:rsidR="00307384" w:rsidRPr="003A4E14">
        <w:rPr>
          <w:rFonts w:ascii="楷体" w:eastAsia="楷体" w:hAnsi="楷体" w:cs="Microsoft JhengHei Light" w:hint="eastAsia"/>
          <w:sz w:val="24"/>
          <w:szCs w:val="24"/>
        </w:rPr>
        <w:t>是开展</w:t>
      </w:r>
      <w:r w:rsidR="00D47AD6" w:rsidRPr="003A4E14">
        <w:rPr>
          <w:rFonts w:ascii="楷体" w:eastAsia="楷体" w:hAnsi="楷体" w:cs="Microsoft JhengHei Light" w:hint="eastAsia"/>
          <w:sz w:val="24"/>
          <w:szCs w:val="24"/>
        </w:rPr>
        <w:t>国际贸易财会类专业</w:t>
      </w:r>
      <w:r w:rsidR="00811AE4" w:rsidRPr="003A4E14">
        <w:rPr>
          <w:rFonts w:ascii="楷体" w:eastAsia="楷体" w:hAnsi="楷体" w:cs="Microsoft JhengHei Light" w:hint="eastAsia"/>
          <w:sz w:val="24"/>
          <w:szCs w:val="24"/>
        </w:rPr>
        <w:t>能力</w:t>
      </w:r>
      <w:r w:rsidRPr="003A4E14">
        <w:rPr>
          <w:rFonts w:ascii="楷体" w:eastAsia="楷体" w:hAnsi="楷体" w:cs="Microsoft JhengHei Light" w:hint="eastAsia"/>
          <w:sz w:val="24"/>
          <w:szCs w:val="24"/>
        </w:rPr>
        <w:t>培训与</w:t>
      </w:r>
      <w:r w:rsidR="00DC057F" w:rsidRPr="003A4E14">
        <w:rPr>
          <w:rFonts w:ascii="楷体" w:eastAsia="楷体" w:hAnsi="楷体" w:cs="Microsoft JhengHei Light" w:hint="eastAsia"/>
          <w:sz w:val="24"/>
          <w:szCs w:val="24"/>
        </w:rPr>
        <w:t>考试</w:t>
      </w:r>
      <w:r w:rsidR="00307384" w:rsidRPr="003A4E14">
        <w:rPr>
          <w:rFonts w:ascii="楷体" w:eastAsia="楷体" w:hAnsi="楷体" w:cs="Microsoft JhengHei Light" w:hint="eastAsia"/>
          <w:sz w:val="24"/>
          <w:szCs w:val="24"/>
        </w:rPr>
        <w:t>工作的依据。</w:t>
      </w:r>
    </w:p>
    <w:p w:rsidR="00DE1A79" w:rsidRPr="003A4E14" w:rsidRDefault="00F62D6F" w:rsidP="00DE1A79">
      <w:pPr>
        <w:numPr>
          <w:ilvl w:val="0"/>
          <w:numId w:val="3"/>
        </w:numPr>
        <w:spacing w:line="360" w:lineRule="auto"/>
        <w:ind w:left="0" w:firstLine="0"/>
        <w:rPr>
          <w:rFonts w:ascii="楷体" w:eastAsia="楷体" w:hAnsi="楷体" w:cs="Microsoft JhengHei Light"/>
          <w:sz w:val="24"/>
          <w:szCs w:val="24"/>
        </w:rPr>
      </w:pPr>
      <w:r w:rsidRPr="003A4E14">
        <w:rPr>
          <w:rFonts w:ascii="楷体" w:eastAsia="楷体" w:hAnsi="楷体" w:cs="Microsoft JhengHei Light" w:hint="eastAsia"/>
          <w:sz w:val="24"/>
          <w:szCs w:val="24"/>
        </w:rPr>
        <w:t>本管理办法之</w:t>
      </w:r>
      <w:r w:rsidR="00307384" w:rsidRPr="003A4E14">
        <w:rPr>
          <w:rFonts w:ascii="楷体" w:eastAsia="楷体" w:hAnsi="楷体" w:cs="Microsoft JhengHei Light" w:hint="eastAsia"/>
          <w:sz w:val="24"/>
          <w:szCs w:val="24"/>
        </w:rPr>
        <w:t>附录、附件与</w:t>
      </w:r>
      <w:r w:rsidRPr="003A4E14">
        <w:rPr>
          <w:rFonts w:ascii="楷体" w:eastAsia="楷体" w:hAnsi="楷体" w:cs="Microsoft JhengHei Light" w:hint="eastAsia"/>
          <w:sz w:val="24"/>
          <w:szCs w:val="24"/>
        </w:rPr>
        <w:t>管理办法之正文</w:t>
      </w:r>
      <w:r w:rsidR="00307384" w:rsidRPr="003A4E14">
        <w:rPr>
          <w:rFonts w:ascii="楷体" w:eastAsia="楷体" w:hAnsi="楷体" w:cs="Microsoft JhengHei Light" w:hint="eastAsia"/>
          <w:sz w:val="24"/>
          <w:szCs w:val="24"/>
        </w:rPr>
        <w:t>具同等效用。</w:t>
      </w:r>
    </w:p>
    <w:p w:rsidR="00DE1A79" w:rsidRPr="003A4E14" w:rsidRDefault="008A2DE1" w:rsidP="00574572">
      <w:pPr>
        <w:pStyle w:val="2"/>
        <w:jc w:val="center"/>
        <w:rPr>
          <w:rFonts w:ascii="楷体" w:eastAsia="楷体" w:hAnsi="楷体"/>
          <w:sz w:val="24"/>
          <w:szCs w:val="24"/>
        </w:rPr>
      </w:pPr>
      <w:bookmarkStart w:id="1" w:name="_Toc427833351"/>
      <w:r w:rsidRPr="003A4E14">
        <w:rPr>
          <w:rFonts w:ascii="楷体" w:eastAsia="楷体" w:hAnsi="楷体" w:hint="eastAsia"/>
          <w:sz w:val="24"/>
          <w:szCs w:val="24"/>
        </w:rPr>
        <w:t>第二部分  项目简介</w:t>
      </w:r>
      <w:bookmarkEnd w:id="1"/>
    </w:p>
    <w:p w:rsidR="002533BA" w:rsidRPr="003A4E14" w:rsidRDefault="002533BA" w:rsidP="00E11FDF">
      <w:pPr>
        <w:pStyle w:val="2"/>
        <w:numPr>
          <w:ilvl w:val="0"/>
          <w:numId w:val="18"/>
        </w:numPr>
        <w:rPr>
          <w:rFonts w:ascii="楷体" w:eastAsia="楷体" w:hAnsi="楷体" w:cs="Microsoft JhengHei Light"/>
          <w:sz w:val="24"/>
          <w:szCs w:val="24"/>
        </w:rPr>
      </w:pPr>
      <w:bookmarkStart w:id="2" w:name="_Toc427833352"/>
      <w:r w:rsidRPr="003A4E14">
        <w:rPr>
          <w:rFonts w:ascii="楷体" w:eastAsia="楷体" w:hAnsi="楷体" w:cs="Microsoft JhengHei Light" w:hint="eastAsia"/>
          <w:sz w:val="24"/>
          <w:szCs w:val="24"/>
        </w:rPr>
        <w:t>项目概述</w:t>
      </w:r>
      <w:bookmarkEnd w:id="2"/>
    </w:p>
    <w:p w:rsidR="002533BA" w:rsidRPr="003A4E14" w:rsidRDefault="002533BA" w:rsidP="00574572">
      <w:pPr>
        <w:spacing w:line="360" w:lineRule="auto"/>
        <w:ind w:firstLineChars="200" w:firstLine="480"/>
        <w:rPr>
          <w:rFonts w:ascii="楷体" w:eastAsia="楷体" w:hAnsi="楷体" w:cs="Microsoft JhengHei Light"/>
          <w:sz w:val="24"/>
          <w:szCs w:val="24"/>
        </w:rPr>
      </w:pPr>
      <w:r w:rsidRPr="003A4E14">
        <w:rPr>
          <w:rFonts w:ascii="楷体" w:eastAsia="楷体" w:hAnsi="楷体" w:cs="Microsoft JhengHei Light"/>
          <w:sz w:val="24"/>
          <w:szCs w:val="24"/>
        </w:rPr>
        <w:t>国际贸易业务程序由众多的国际条约、标准与惯例构成，贸易双方互不见面，进出口业务形态多，业务程序复杂，支付工具灵活多变，业务风险程度高；我国进出口行业经历了国家统一管理、加入WTO后的全面放开、贸易便利化等一系列变化，会计核算体系随之发生着变化，逐步形成了不同于其他产业领域的工作规范，也对财会人员的专业素养提出了较高要求。目前，我国还没有建立基于国际贸易业务的财会人员能力</w:t>
      </w:r>
      <w:r w:rsidRPr="003A4E14">
        <w:rPr>
          <w:rFonts w:ascii="楷体" w:eastAsia="楷体" w:hAnsi="楷体" w:cs="Microsoft JhengHei Light" w:hint="eastAsia"/>
          <w:sz w:val="24"/>
          <w:szCs w:val="24"/>
        </w:rPr>
        <w:t>培训考试</w:t>
      </w:r>
      <w:r w:rsidRPr="003A4E14">
        <w:rPr>
          <w:rFonts w:ascii="楷体" w:eastAsia="楷体" w:hAnsi="楷体" w:cs="Microsoft JhengHei Light"/>
          <w:sz w:val="24"/>
          <w:szCs w:val="24"/>
        </w:rPr>
        <w:t>体系，这直接影响了国际贸易行业财会人员队伍的整体建设与发展。</w:t>
      </w:r>
    </w:p>
    <w:p w:rsidR="00574572" w:rsidRPr="003A4E14" w:rsidRDefault="002533BA" w:rsidP="00574572">
      <w:pPr>
        <w:spacing w:line="360" w:lineRule="auto"/>
        <w:ind w:firstLineChars="200" w:firstLine="480"/>
        <w:rPr>
          <w:rFonts w:ascii="楷体" w:eastAsia="楷体" w:hAnsi="楷体" w:cs="Microsoft JhengHei Light"/>
          <w:sz w:val="24"/>
          <w:szCs w:val="24"/>
        </w:rPr>
      </w:pPr>
      <w:r w:rsidRPr="003A4E14">
        <w:rPr>
          <w:rFonts w:ascii="楷体" w:eastAsia="楷体" w:hAnsi="楷体" w:cs="Microsoft JhengHei Light"/>
          <w:sz w:val="24"/>
          <w:szCs w:val="24"/>
        </w:rPr>
        <w:t>国际贸易财会类专业</w:t>
      </w:r>
      <w:r w:rsidR="00EE7FA0" w:rsidRPr="003A4E14">
        <w:rPr>
          <w:rFonts w:ascii="楷体" w:eastAsia="楷体" w:hAnsi="楷体" w:cs="Microsoft JhengHei Light"/>
          <w:sz w:val="24"/>
          <w:szCs w:val="24"/>
        </w:rPr>
        <w:t>能力培训测评</w:t>
      </w:r>
      <w:r w:rsidRPr="003A4E14">
        <w:rPr>
          <w:rFonts w:ascii="楷体" w:eastAsia="楷体" w:hAnsi="楷体" w:cs="Microsoft JhengHei Light"/>
          <w:sz w:val="24"/>
          <w:szCs w:val="24"/>
        </w:rPr>
        <w:t>项目（以下简称为“本项目”）是依据</w:t>
      </w:r>
      <w:r w:rsidRPr="003A4E14">
        <w:rPr>
          <w:rFonts w:ascii="楷体" w:eastAsia="楷体" w:hAnsi="楷体" w:cs="Microsoft JhengHei Light" w:hint="eastAsia"/>
          <w:sz w:val="24"/>
          <w:szCs w:val="24"/>
        </w:rPr>
        <w:t>《中华人民共和国会计法》及其实施条例、细则的相关精神，以及中华人民共和国国家标准（</w:t>
      </w:r>
      <w:r w:rsidRPr="003A4E14">
        <w:rPr>
          <w:rFonts w:ascii="楷体" w:eastAsia="楷体" w:hAnsi="楷体" w:cs="Microsoft JhengHei Light"/>
          <w:sz w:val="24"/>
          <w:szCs w:val="24"/>
        </w:rPr>
        <w:t>GB/T 28158-2011</w:t>
      </w:r>
      <w:r w:rsidRPr="003A4E14">
        <w:rPr>
          <w:rFonts w:ascii="楷体" w:eastAsia="楷体" w:hAnsi="楷体" w:cs="Microsoft JhengHei Light" w:hint="eastAsia"/>
          <w:sz w:val="24"/>
          <w:szCs w:val="24"/>
        </w:rPr>
        <w:t>）《国际贸易业务的职业分类与资质管理》相关要求，</w:t>
      </w:r>
      <w:r w:rsidRPr="003A4E14">
        <w:rPr>
          <w:rFonts w:ascii="楷体" w:eastAsia="楷体" w:hAnsi="楷体" w:cs="Microsoft JhengHei Light"/>
          <w:sz w:val="24"/>
          <w:szCs w:val="24"/>
        </w:rPr>
        <w:t>由中国总会计师协会、中国对外贸易经济合作企业协会联合发起，组织行业专家、教育专家、</w:t>
      </w:r>
      <w:r w:rsidRPr="003A4E14">
        <w:rPr>
          <w:rFonts w:ascii="楷体" w:eastAsia="楷体" w:hAnsi="楷体" w:cs="Microsoft JhengHei Light" w:hint="eastAsia"/>
          <w:sz w:val="24"/>
          <w:szCs w:val="24"/>
        </w:rPr>
        <w:t>进出口</w:t>
      </w:r>
      <w:r w:rsidRPr="003A4E14">
        <w:rPr>
          <w:rFonts w:ascii="楷体" w:eastAsia="楷体" w:hAnsi="楷体" w:cs="Microsoft JhengHei Light"/>
          <w:sz w:val="24"/>
          <w:szCs w:val="24"/>
        </w:rPr>
        <w:t>企业相关岗位专业技术人员、院校一线教师共同</w:t>
      </w:r>
      <w:r w:rsidRPr="003A4E14">
        <w:rPr>
          <w:rFonts w:ascii="楷体" w:eastAsia="楷体" w:hAnsi="楷体" w:cs="Microsoft JhengHei Light" w:hint="eastAsia"/>
          <w:sz w:val="24"/>
          <w:szCs w:val="24"/>
        </w:rPr>
        <w:t>设计</w:t>
      </w:r>
      <w:r w:rsidRPr="003A4E14">
        <w:rPr>
          <w:rFonts w:ascii="楷体" w:eastAsia="楷体" w:hAnsi="楷体" w:cs="Microsoft JhengHei Light"/>
          <w:sz w:val="24"/>
          <w:szCs w:val="24"/>
        </w:rPr>
        <w:t>针对</w:t>
      </w:r>
      <w:r w:rsidRPr="003A4E14">
        <w:rPr>
          <w:rFonts w:ascii="楷体" w:eastAsia="楷体" w:hAnsi="楷体" w:cs="Microsoft JhengHei Light" w:hint="eastAsia"/>
          <w:sz w:val="24"/>
          <w:szCs w:val="24"/>
        </w:rPr>
        <w:t>进出口</w:t>
      </w:r>
      <w:r w:rsidRPr="003A4E14">
        <w:rPr>
          <w:rFonts w:ascii="楷体" w:eastAsia="楷体" w:hAnsi="楷体" w:cs="Microsoft JhengHei Light"/>
          <w:sz w:val="24"/>
          <w:szCs w:val="24"/>
        </w:rPr>
        <w:t>企业</w:t>
      </w:r>
      <w:r w:rsidRPr="003A4E14">
        <w:rPr>
          <w:rFonts w:ascii="楷体" w:eastAsia="楷体" w:hAnsi="楷体" w:cs="Microsoft JhengHei Light" w:hint="eastAsia"/>
          <w:sz w:val="24"/>
          <w:szCs w:val="24"/>
        </w:rPr>
        <w:t>财会</w:t>
      </w:r>
      <w:r w:rsidRPr="003A4E14">
        <w:rPr>
          <w:rFonts w:ascii="楷体" w:eastAsia="楷体" w:hAnsi="楷体" w:cs="Microsoft JhengHei Light"/>
          <w:sz w:val="24"/>
          <w:szCs w:val="24"/>
        </w:rPr>
        <w:t>人员、院校相关专业学生，</w:t>
      </w:r>
      <w:r w:rsidRPr="003A4E14">
        <w:rPr>
          <w:rFonts w:ascii="楷体" w:eastAsia="楷体" w:hAnsi="楷体" w:cs="Microsoft JhengHei Light" w:hint="eastAsia"/>
          <w:sz w:val="24"/>
          <w:szCs w:val="24"/>
        </w:rPr>
        <w:t>为</w:t>
      </w:r>
      <w:r w:rsidRPr="003A4E14">
        <w:rPr>
          <w:rFonts w:ascii="楷体" w:eastAsia="楷体" w:hAnsi="楷体" w:cs="Microsoft JhengHei Light"/>
          <w:sz w:val="24"/>
          <w:szCs w:val="24"/>
        </w:rPr>
        <w:t>提高</w:t>
      </w:r>
      <w:r w:rsidRPr="003A4E14">
        <w:rPr>
          <w:rFonts w:ascii="楷体" w:eastAsia="楷体" w:hAnsi="楷体" w:cs="Microsoft JhengHei Light" w:hint="eastAsia"/>
          <w:sz w:val="24"/>
          <w:szCs w:val="24"/>
        </w:rPr>
        <w:t>国际贸易企业</w:t>
      </w:r>
      <w:r w:rsidRPr="003A4E14">
        <w:rPr>
          <w:rFonts w:ascii="楷体" w:eastAsia="楷体" w:hAnsi="楷体" w:cs="Microsoft JhengHei Light"/>
          <w:sz w:val="24"/>
          <w:szCs w:val="24"/>
        </w:rPr>
        <w:t>财会人员职业素养，</w:t>
      </w:r>
      <w:r w:rsidRPr="003A4E14">
        <w:rPr>
          <w:rFonts w:ascii="楷体" w:eastAsia="楷体" w:hAnsi="楷体" w:cs="Microsoft JhengHei Light" w:hint="eastAsia"/>
          <w:sz w:val="24"/>
          <w:szCs w:val="24"/>
        </w:rPr>
        <w:t>而推出的</w:t>
      </w:r>
      <w:r w:rsidRPr="003A4E14">
        <w:rPr>
          <w:rFonts w:ascii="楷体" w:eastAsia="楷体" w:hAnsi="楷体" w:cs="Microsoft JhengHei Light"/>
          <w:sz w:val="24"/>
          <w:szCs w:val="24"/>
        </w:rPr>
        <w:t>专业培训</w:t>
      </w:r>
      <w:r w:rsidR="00EE7FA0" w:rsidRPr="003A4E14">
        <w:rPr>
          <w:rFonts w:ascii="楷体" w:eastAsia="楷体" w:hAnsi="楷体" w:cs="Microsoft JhengHei Light"/>
          <w:sz w:val="24"/>
          <w:szCs w:val="24"/>
        </w:rPr>
        <w:t>测评</w:t>
      </w:r>
      <w:r w:rsidRPr="003A4E14">
        <w:rPr>
          <w:rFonts w:ascii="楷体" w:eastAsia="楷体" w:hAnsi="楷体" w:cs="Microsoft JhengHei Light"/>
          <w:sz w:val="24"/>
          <w:szCs w:val="24"/>
        </w:rPr>
        <w:t>项目。</w:t>
      </w:r>
    </w:p>
    <w:p w:rsidR="002533BA" w:rsidRPr="003A4E14" w:rsidRDefault="002533BA" w:rsidP="00E11FDF">
      <w:pPr>
        <w:pStyle w:val="2"/>
        <w:numPr>
          <w:ilvl w:val="0"/>
          <w:numId w:val="18"/>
        </w:numPr>
        <w:rPr>
          <w:rFonts w:ascii="楷体" w:eastAsia="楷体" w:hAnsi="楷体" w:cs="Microsoft JhengHei Light"/>
          <w:sz w:val="24"/>
          <w:szCs w:val="24"/>
        </w:rPr>
      </w:pPr>
      <w:bookmarkStart w:id="3" w:name="_Toc427833353"/>
      <w:r w:rsidRPr="003A4E14">
        <w:rPr>
          <w:rFonts w:ascii="楷体" w:eastAsia="楷体" w:hAnsi="楷体" w:cs="Microsoft JhengHei Light"/>
          <w:sz w:val="24"/>
          <w:szCs w:val="24"/>
        </w:rPr>
        <w:t>项目目标</w:t>
      </w:r>
      <w:bookmarkEnd w:id="3"/>
    </w:p>
    <w:p w:rsidR="002533BA" w:rsidRPr="003A4E14" w:rsidRDefault="002533BA" w:rsidP="00574572">
      <w:pPr>
        <w:spacing w:line="360" w:lineRule="auto"/>
        <w:ind w:firstLineChars="200" w:firstLine="480"/>
        <w:rPr>
          <w:rFonts w:ascii="楷体" w:eastAsia="楷体" w:hAnsi="楷体" w:cs="Microsoft JhengHei Light"/>
          <w:bCs/>
          <w:sz w:val="24"/>
          <w:szCs w:val="24"/>
        </w:rPr>
      </w:pPr>
      <w:r w:rsidRPr="003A4E14">
        <w:rPr>
          <w:rFonts w:ascii="楷体" w:eastAsia="楷体" w:hAnsi="楷体" w:cs="Microsoft JhengHei Light"/>
          <w:sz w:val="24"/>
          <w:szCs w:val="24"/>
        </w:rPr>
        <w:t>本项目旨在进出口企业建立完善总会计师制度，培育国际贸易行业总会计师后备人员，</w:t>
      </w:r>
      <w:r w:rsidRPr="003A4E14">
        <w:rPr>
          <w:rFonts w:ascii="楷体" w:eastAsia="楷体" w:hAnsi="楷体" w:cs="Microsoft JhengHei Light" w:hint="eastAsia"/>
          <w:sz w:val="24"/>
          <w:szCs w:val="24"/>
        </w:rPr>
        <w:t>帮助进出口企业财会人员更新知识结构，</w:t>
      </w:r>
      <w:r w:rsidRPr="003A4E14">
        <w:rPr>
          <w:rFonts w:ascii="楷体" w:eastAsia="楷体" w:hAnsi="楷体" w:cs="Microsoft JhengHei Light"/>
          <w:sz w:val="24"/>
          <w:szCs w:val="24"/>
        </w:rPr>
        <w:t>提升国际贸易</w:t>
      </w:r>
      <w:r w:rsidRPr="003A4E14">
        <w:rPr>
          <w:rFonts w:ascii="楷体" w:eastAsia="楷体" w:hAnsi="楷体" w:cs="Microsoft JhengHei Light" w:hint="eastAsia"/>
          <w:sz w:val="24"/>
          <w:szCs w:val="24"/>
        </w:rPr>
        <w:t>行业</w:t>
      </w:r>
      <w:r w:rsidRPr="003A4E14">
        <w:rPr>
          <w:rFonts w:ascii="楷体" w:eastAsia="楷体" w:hAnsi="楷体" w:cs="Microsoft JhengHei Light"/>
          <w:sz w:val="24"/>
          <w:szCs w:val="24"/>
        </w:rPr>
        <w:t>从业队伍</w:t>
      </w:r>
      <w:r w:rsidRPr="003A4E14">
        <w:rPr>
          <w:rFonts w:ascii="楷体" w:eastAsia="楷体" w:hAnsi="楷体" w:cs="Microsoft JhengHei Light"/>
          <w:sz w:val="24"/>
          <w:szCs w:val="24"/>
        </w:rPr>
        <w:lastRenderedPageBreak/>
        <w:t>素养，推进国际贸易产业发展</w:t>
      </w:r>
      <w:r w:rsidRPr="003A4E14">
        <w:rPr>
          <w:rFonts w:ascii="楷体" w:eastAsia="楷体" w:hAnsi="楷体" w:cs="Microsoft JhengHei Light" w:hint="eastAsia"/>
          <w:sz w:val="24"/>
          <w:szCs w:val="24"/>
        </w:rPr>
        <w:t>。</w:t>
      </w:r>
    </w:p>
    <w:p w:rsidR="002533BA" w:rsidRPr="003A4E14" w:rsidRDefault="002533BA" w:rsidP="00E11FDF">
      <w:pPr>
        <w:pStyle w:val="2"/>
        <w:numPr>
          <w:ilvl w:val="0"/>
          <w:numId w:val="18"/>
        </w:numPr>
        <w:rPr>
          <w:rFonts w:ascii="楷体" w:eastAsia="楷体" w:hAnsi="楷体" w:cs="Microsoft JhengHei Light"/>
          <w:sz w:val="24"/>
          <w:szCs w:val="24"/>
        </w:rPr>
      </w:pPr>
      <w:bookmarkStart w:id="4" w:name="_Toc427833354"/>
      <w:r w:rsidRPr="003A4E14">
        <w:rPr>
          <w:rFonts w:ascii="楷体" w:eastAsia="楷体" w:hAnsi="楷体" w:cs="Microsoft JhengHei Light" w:hint="eastAsia"/>
          <w:sz w:val="24"/>
          <w:szCs w:val="24"/>
        </w:rPr>
        <w:t>项目管理机构介绍</w:t>
      </w:r>
      <w:bookmarkEnd w:id="4"/>
    </w:p>
    <w:p w:rsidR="002533BA" w:rsidRPr="003A4E14" w:rsidRDefault="002533BA" w:rsidP="002533BA">
      <w:pPr>
        <w:pStyle w:val="ab"/>
        <w:numPr>
          <w:ilvl w:val="0"/>
          <w:numId w:val="2"/>
        </w:numPr>
        <w:spacing w:line="360" w:lineRule="auto"/>
        <w:ind w:leftChars="100" w:left="210" w:firstLineChars="0" w:firstLine="0"/>
        <w:jc w:val="left"/>
        <w:rPr>
          <w:rFonts w:ascii="楷体" w:eastAsia="楷体" w:hAnsi="楷体" w:cs="Microsoft JhengHei Light"/>
          <w:sz w:val="24"/>
          <w:szCs w:val="24"/>
        </w:rPr>
      </w:pPr>
      <w:r w:rsidRPr="003A4E14">
        <w:rPr>
          <w:rFonts w:ascii="楷体" w:eastAsia="楷体" w:hAnsi="楷体" w:cs="Microsoft JhengHei Light"/>
          <w:sz w:val="24"/>
          <w:szCs w:val="24"/>
        </w:rPr>
        <w:t>中国总会计师协会</w:t>
      </w:r>
    </w:p>
    <w:p w:rsidR="002533BA" w:rsidRPr="003A4E14" w:rsidRDefault="002533BA" w:rsidP="00574572">
      <w:pPr>
        <w:pStyle w:val="ab"/>
        <w:spacing w:line="360" w:lineRule="auto"/>
        <w:ind w:firstLine="480"/>
        <w:rPr>
          <w:rFonts w:ascii="楷体" w:eastAsia="楷体" w:hAnsi="楷体" w:cs="Microsoft JhengHei Light"/>
          <w:sz w:val="24"/>
          <w:szCs w:val="24"/>
        </w:rPr>
      </w:pPr>
      <w:r w:rsidRPr="003A4E14">
        <w:rPr>
          <w:rFonts w:ascii="楷体" w:eastAsia="楷体" w:hAnsi="楷体" w:cs="Microsoft JhengHei Light" w:hint="eastAsia"/>
          <w:sz w:val="24"/>
          <w:szCs w:val="24"/>
        </w:rPr>
        <w:t>中国总会计师协会</w:t>
      </w:r>
      <w:r w:rsidRPr="003A4E14">
        <w:rPr>
          <w:rFonts w:ascii="楷体" w:eastAsia="楷体" w:hAnsi="楷体" w:cs="Microsoft JhengHei Light"/>
          <w:sz w:val="24"/>
          <w:szCs w:val="24"/>
        </w:rPr>
        <w:t>（英文名称：China Association of Chief Financial Officers）</w:t>
      </w:r>
      <w:r w:rsidRPr="003A4E14">
        <w:rPr>
          <w:rFonts w:ascii="楷体" w:eastAsia="楷体" w:hAnsi="楷体" w:cs="Microsoft JhengHei Light" w:hint="eastAsia"/>
          <w:sz w:val="24"/>
          <w:szCs w:val="24"/>
        </w:rPr>
        <w:t>成立于</w:t>
      </w:r>
      <w:r w:rsidRPr="003A4E14">
        <w:rPr>
          <w:rFonts w:ascii="楷体" w:eastAsia="楷体" w:hAnsi="楷体" w:cs="Microsoft JhengHei Light"/>
          <w:sz w:val="24"/>
          <w:szCs w:val="24"/>
        </w:rPr>
        <w:t>1990</w:t>
      </w:r>
      <w:r w:rsidRPr="003A4E14">
        <w:rPr>
          <w:rFonts w:ascii="楷体" w:eastAsia="楷体" w:hAnsi="楷体" w:cs="Microsoft JhengHei Light" w:hint="eastAsia"/>
          <w:sz w:val="24"/>
          <w:szCs w:val="24"/>
        </w:rPr>
        <w:t>年</w:t>
      </w:r>
      <w:r w:rsidRPr="003A4E14">
        <w:rPr>
          <w:rFonts w:ascii="楷体" w:eastAsia="楷体" w:hAnsi="楷体" w:cs="Microsoft JhengHei Light"/>
          <w:sz w:val="24"/>
          <w:szCs w:val="24"/>
        </w:rPr>
        <w:t>，是经</w:t>
      </w:r>
      <w:hyperlink r:id="rId8" w:tgtFrame="_blank" w:history="1">
        <w:r w:rsidRPr="003A4E14">
          <w:rPr>
            <w:rFonts w:ascii="楷体" w:eastAsia="楷体" w:hAnsi="楷体" w:cs="Microsoft JhengHei Light"/>
            <w:sz w:val="24"/>
            <w:szCs w:val="24"/>
          </w:rPr>
          <w:t>财政部</w:t>
        </w:r>
      </w:hyperlink>
      <w:r w:rsidRPr="003A4E14">
        <w:rPr>
          <w:rFonts w:ascii="楷体" w:eastAsia="楷体" w:hAnsi="楷体" w:cs="Microsoft JhengHei Light"/>
          <w:sz w:val="24"/>
          <w:szCs w:val="24"/>
        </w:rPr>
        <w:t>审核同意</w:t>
      </w:r>
      <w:r w:rsidRPr="003A4E14">
        <w:rPr>
          <w:rFonts w:ascii="楷体" w:eastAsia="楷体" w:hAnsi="楷体" w:cs="Microsoft JhengHei Light" w:hint="eastAsia"/>
          <w:sz w:val="24"/>
          <w:szCs w:val="24"/>
        </w:rPr>
        <w:t>，</w:t>
      </w:r>
      <w:r w:rsidRPr="003A4E14">
        <w:rPr>
          <w:rFonts w:ascii="楷体" w:eastAsia="楷体" w:hAnsi="楷体" w:cs="Microsoft JhengHei Light"/>
          <w:sz w:val="24"/>
          <w:szCs w:val="24"/>
        </w:rPr>
        <w:t>民政部正式批准依法注册登记成立的跨地区、跨部门、跨行业、跨所有制的非</w:t>
      </w:r>
      <w:r w:rsidRPr="003A4E14">
        <w:rPr>
          <w:rFonts w:ascii="楷体" w:eastAsia="楷体" w:hAnsi="楷体" w:cs="Microsoft JhengHei Light" w:hint="eastAsia"/>
          <w:sz w:val="24"/>
          <w:szCs w:val="24"/>
        </w:rPr>
        <w:t>盈</w:t>
      </w:r>
      <w:r w:rsidRPr="003A4E14">
        <w:rPr>
          <w:rFonts w:ascii="楷体" w:eastAsia="楷体" w:hAnsi="楷体" w:cs="Microsoft JhengHei Light"/>
          <w:sz w:val="24"/>
          <w:szCs w:val="24"/>
        </w:rPr>
        <w:t>利性国家一级社团组织</w:t>
      </w:r>
      <w:r w:rsidRPr="003A4E14">
        <w:rPr>
          <w:rFonts w:ascii="楷体" w:eastAsia="楷体" w:hAnsi="楷体" w:cs="Microsoft JhengHei Light" w:hint="eastAsia"/>
          <w:sz w:val="24"/>
          <w:szCs w:val="24"/>
        </w:rPr>
        <w:t>，</w:t>
      </w:r>
      <w:r w:rsidRPr="003A4E14">
        <w:rPr>
          <w:rFonts w:ascii="楷体" w:eastAsia="楷体" w:hAnsi="楷体" w:cs="Microsoft JhengHei Light"/>
          <w:sz w:val="24"/>
          <w:szCs w:val="24"/>
        </w:rPr>
        <w:t>由财政部主管。</w:t>
      </w:r>
      <w:r w:rsidRPr="003A4E14">
        <w:rPr>
          <w:rFonts w:ascii="楷体" w:eastAsia="楷体" w:hAnsi="楷体" w:cs="Microsoft JhengHei Light" w:hint="eastAsia"/>
          <w:sz w:val="24"/>
          <w:szCs w:val="24"/>
        </w:rPr>
        <w:t>会员包括</w:t>
      </w:r>
      <w:r w:rsidRPr="003A4E14">
        <w:rPr>
          <w:rFonts w:ascii="楷体" w:eastAsia="楷体" w:hAnsi="楷体" w:cs="Microsoft JhengHei Light"/>
          <w:sz w:val="24"/>
          <w:szCs w:val="24"/>
        </w:rPr>
        <w:t>全国企业、行政事业单位总会计师和履行总会计师职责的会计师。</w:t>
      </w:r>
    </w:p>
    <w:p w:rsidR="002533BA" w:rsidRPr="003A4E14" w:rsidRDefault="002533BA" w:rsidP="002533BA">
      <w:pPr>
        <w:pStyle w:val="ab"/>
        <w:numPr>
          <w:ilvl w:val="0"/>
          <w:numId w:val="2"/>
        </w:numPr>
        <w:spacing w:line="360" w:lineRule="auto"/>
        <w:ind w:leftChars="100" w:left="210" w:firstLineChars="0" w:firstLine="0"/>
        <w:jc w:val="left"/>
        <w:rPr>
          <w:rFonts w:ascii="楷体" w:eastAsia="楷体" w:hAnsi="楷体" w:cs="Microsoft JhengHei Light"/>
          <w:sz w:val="24"/>
          <w:szCs w:val="24"/>
        </w:rPr>
      </w:pPr>
      <w:r w:rsidRPr="003A4E14">
        <w:rPr>
          <w:rFonts w:ascii="楷体" w:eastAsia="楷体" w:hAnsi="楷体" w:cs="Microsoft JhengHei Light"/>
          <w:sz w:val="24"/>
          <w:szCs w:val="24"/>
        </w:rPr>
        <w:t>中国对外贸易经济合作企业协会</w:t>
      </w:r>
    </w:p>
    <w:p w:rsidR="002533BA" w:rsidRPr="003A4E14" w:rsidRDefault="002533BA" w:rsidP="00574572">
      <w:pPr>
        <w:spacing w:line="360" w:lineRule="auto"/>
        <w:ind w:firstLineChars="200" w:firstLine="480"/>
        <w:jc w:val="left"/>
        <w:rPr>
          <w:rFonts w:ascii="楷体" w:eastAsia="楷体" w:hAnsi="楷体" w:cs="Microsoft JhengHei Light"/>
          <w:sz w:val="24"/>
          <w:szCs w:val="24"/>
        </w:rPr>
      </w:pPr>
      <w:r w:rsidRPr="003A4E14">
        <w:rPr>
          <w:rFonts w:ascii="楷体" w:eastAsia="楷体" w:hAnsi="楷体" w:cs="Microsoft JhengHei Light"/>
          <w:sz w:val="24"/>
          <w:szCs w:val="24"/>
        </w:rPr>
        <w:t>中国对外贸易经济合作企业协会(英文名称：China Shippers’</w:t>
      </w:r>
      <w:r w:rsidR="00213175" w:rsidRPr="003A4E14">
        <w:rPr>
          <w:rFonts w:ascii="楷体" w:eastAsia="楷体" w:hAnsi="楷体" w:cs="Microsoft JhengHei Light"/>
          <w:sz w:val="24"/>
          <w:szCs w:val="24"/>
        </w:rPr>
        <w:t xml:space="preserve"> </w:t>
      </w:r>
      <w:r w:rsidRPr="003A4E14">
        <w:rPr>
          <w:rFonts w:ascii="楷体" w:eastAsia="楷体" w:hAnsi="楷体" w:cs="Microsoft JhengHei Light"/>
          <w:sz w:val="24"/>
          <w:szCs w:val="24"/>
        </w:rPr>
        <w:t>Association) 成立于1989年，</w:t>
      </w:r>
      <w:r w:rsidRPr="003A4E14">
        <w:rPr>
          <w:rFonts w:ascii="楷体" w:eastAsia="楷体" w:hAnsi="楷体" w:cs="Microsoft JhengHei Light" w:hint="eastAsia"/>
          <w:sz w:val="24"/>
          <w:szCs w:val="24"/>
        </w:rPr>
        <w:t>是经</w:t>
      </w:r>
      <w:r w:rsidRPr="003A4E14">
        <w:rPr>
          <w:rFonts w:ascii="楷体" w:eastAsia="楷体" w:hAnsi="楷体" w:cs="Microsoft JhengHei Light"/>
          <w:sz w:val="24"/>
          <w:szCs w:val="24"/>
        </w:rPr>
        <w:t>国家对外贸易经济合作部批准，国家民政部注册登记，具有法人地位的社会团体，由商务部主管。</w:t>
      </w:r>
      <w:r w:rsidRPr="003A4E14">
        <w:rPr>
          <w:rFonts w:ascii="楷体" w:eastAsia="楷体" w:hAnsi="楷体" w:cs="Microsoft JhengHei Light" w:hint="eastAsia"/>
          <w:sz w:val="24"/>
          <w:szCs w:val="24"/>
        </w:rPr>
        <w:t>该协会</w:t>
      </w:r>
      <w:r w:rsidRPr="003A4E14">
        <w:rPr>
          <w:rFonts w:ascii="楷体" w:eastAsia="楷体" w:hAnsi="楷体" w:cs="Microsoft JhengHei Light"/>
          <w:sz w:val="24"/>
          <w:szCs w:val="24"/>
        </w:rPr>
        <w:t>不以盈利为目的，不从事与本身业务无关和与会员利益相冲突的业务活动</w:t>
      </w:r>
      <w:r w:rsidRPr="003A4E14">
        <w:rPr>
          <w:rFonts w:ascii="楷体" w:eastAsia="楷体" w:hAnsi="楷体" w:cs="Microsoft JhengHei Light" w:hint="eastAsia"/>
          <w:sz w:val="24"/>
          <w:szCs w:val="24"/>
        </w:rPr>
        <w:t>，</w:t>
      </w:r>
      <w:r w:rsidRPr="003A4E14">
        <w:rPr>
          <w:rFonts w:ascii="楷体" w:eastAsia="楷体" w:hAnsi="楷体" w:cs="Microsoft JhengHei Light"/>
          <w:sz w:val="24"/>
          <w:szCs w:val="24"/>
        </w:rPr>
        <w:t>是根据《中华人民共和国对外贸易法》和《社团登记管理条例》，以全国进出口企业为服务主体，吸收企业家、专家、学者参加，从事外经贸行业的研究与发展，维护进出口企业权益的全国性行业组织。</w:t>
      </w:r>
    </w:p>
    <w:p w:rsidR="002533BA" w:rsidRPr="003A4E14" w:rsidRDefault="002533BA" w:rsidP="00E11FDF">
      <w:pPr>
        <w:pStyle w:val="2"/>
        <w:numPr>
          <w:ilvl w:val="0"/>
          <w:numId w:val="18"/>
        </w:numPr>
        <w:spacing w:line="240" w:lineRule="auto"/>
        <w:rPr>
          <w:rFonts w:ascii="楷体" w:eastAsia="楷体" w:hAnsi="楷体" w:cs="Microsoft JhengHei Light"/>
          <w:sz w:val="24"/>
          <w:szCs w:val="24"/>
        </w:rPr>
      </w:pPr>
      <w:bookmarkStart w:id="5" w:name="_Toc427833355"/>
      <w:r w:rsidRPr="003A4E14">
        <w:rPr>
          <w:rFonts w:ascii="楷体" w:eastAsia="楷体" w:hAnsi="楷体" w:cs="Microsoft JhengHei Light" w:hint="eastAsia"/>
          <w:sz w:val="24"/>
          <w:szCs w:val="24"/>
        </w:rPr>
        <w:t>项目组织</w:t>
      </w:r>
      <w:bookmarkEnd w:id="5"/>
    </w:p>
    <w:p w:rsidR="00841F59" w:rsidRPr="003A4E14" w:rsidRDefault="001772F2" w:rsidP="006D0126">
      <w:pPr>
        <w:pStyle w:val="ab"/>
        <w:numPr>
          <w:ilvl w:val="0"/>
          <w:numId w:val="4"/>
        </w:numPr>
        <w:spacing w:line="360" w:lineRule="auto"/>
        <w:ind w:leftChars="100" w:left="690" w:hangingChars="200" w:hanging="480"/>
        <w:rPr>
          <w:rFonts w:ascii="楷体" w:eastAsia="楷体" w:hAnsi="楷体" w:cs="Microsoft JhengHei Light"/>
          <w:sz w:val="24"/>
          <w:szCs w:val="24"/>
        </w:rPr>
      </w:pPr>
      <w:r w:rsidRPr="003A4E14">
        <w:rPr>
          <w:rFonts w:ascii="楷体" w:eastAsia="楷体" w:hAnsi="楷体" w:cs="Microsoft JhengHei Light" w:hint="eastAsia"/>
          <w:sz w:val="24"/>
          <w:szCs w:val="24"/>
        </w:rPr>
        <w:t>组织架构图</w:t>
      </w:r>
    </w:p>
    <w:p w:rsidR="006D0126" w:rsidRPr="003A4E14" w:rsidRDefault="006D0126" w:rsidP="006D0126">
      <w:pPr>
        <w:pStyle w:val="ab"/>
        <w:spacing w:line="360" w:lineRule="auto"/>
        <w:ind w:left="690" w:firstLineChars="0" w:firstLine="0"/>
        <w:rPr>
          <w:rFonts w:ascii="楷体" w:eastAsia="楷体" w:hAnsi="楷体" w:cs="Microsoft JhengHei Light"/>
          <w:sz w:val="24"/>
          <w:szCs w:val="24"/>
        </w:rPr>
      </w:pPr>
    </w:p>
    <w:p w:rsidR="009E7B48" w:rsidRPr="003A4E14" w:rsidRDefault="00BE2F51" w:rsidP="00360074">
      <w:pPr>
        <w:spacing w:line="360" w:lineRule="auto"/>
        <w:jc w:val="center"/>
        <w:rPr>
          <w:rFonts w:ascii="楷体" w:eastAsia="楷体" w:hAnsi="楷体" w:cs="Microsoft JhengHei Light"/>
          <w:sz w:val="24"/>
          <w:szCs w:val="24"/>
        </w:rPr>
      </w:pPr>
      <w:r w:rsidRPr="003A4E14">
        <w:rPr>
          <w:rFonts w:ascii="楷体" w:eastAsia="楷体" w:hAnsi="楷体" w:cs="Microsoft JhengHei Light"/>
          <w:sz w:val="24"/>
          <w:szCs w:val="24"/>
        </w:rPr>
        <w:object w:dxaOrig="9608" w:dyaOrig="87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75pt;height:248.25pt" o:ole="">
            <v:imagedata r:id="rId9" o:title=""/>
          </v:shape>
          <o:OLEObject Type="Embed" ProgID="Visio.Drawing.11" ShapeID="_x0000_i1025" DrawAspect="Content" ObjectID="_1509517116" r:id="rId10"/>
        </w:object>
      </w:r>
    </w:p>
    <w:p w:rsidR="000B3333" w:rsidRPr="003A4E14" w:rsidRDefault="000B3333" w:rsidP="00574572">
      <w:pPr>
        <w:pStyle w:val="ab"/>
        <w:numPr>
          <w:ilvl w:val="0"/>
          <w:numId w:val="4"/>
        </w:numPr>
        <w:spacing w:line="360" w:lineRule="auto"/>
        <w:ind w:leftChars="100" w:left="690" w:hangingChars="200" w:hanging="480"/>
        <w:rPr>
          <w:rFonts w:ascii="楷体" w:eastAsia="楷体" w:hAnsi="楷体" w:cs="Microsoft JhengHei Light"/>
          <w:sz w:val="24"/>
          <w:szCs w:val="24"/>
        </w:rPr>
      </w:pPr>
      <w:r w:rsidRPr="003A4E14">
        <w:rPr>
          <w:rFonts w:ascii="楷体" w:eastAsia="楷体" w:hAnsi="楷体" w:cs="Microsoft JhengHei Light" w:hint="eastAsia"/>
          <w:sz w:val="24"/>
          <w:szCs w:val="24"/>
        </w:rPr>
        <w:t>机构职能</w:t>
      </w:r>
    </w:p>
    <w:p w:rsidR="000B3333" w:rsidRPr="003A4E14" w:rsidRDefault="000B3333" w:rsidP="00E11FDF">
      <w:pPr>
        <w:pStyle w:val="ab"/>
        <w:numPr>
          <w:ilvl w:val="0"/>
          <w:numId w:val="5"/>
        </w:numPr>
        <w:spacing w:line="360" w:lineRule="auto"/>
        <w:ind w:firstLineChars="0"/>
        <w:rPr>
          <w:rFonts w:ascii="楷体" w:eastAsia="楷体" w:hAnsi="楷体" w:cs="Microsoft JhengHei Light"/>
          <w:sz w:val="24"/>
          <w:szCs w:val="24"/>
        </w:rPr>
      </w:pPr>
      <w:r w:rsidRPr="003A4E14">
        <w:rPr>
          <w:rFonts w:ascii="楷体" w:eastAsia="楷体" w:hAnsi="楷体" w:cs="Microsoft JhengHei Light" w:hint="eastAsia"/>
          <w:sz w:val="24"/>
          <w:szCs w:val="24"/>
        </w:rPr>
        <w:t>项目管理机构</w:t>
      </w:r>
    </w:p>
    <w:p w:rsidR="000B3333" w:rsidRPr="003A4E14" w:rsidRDefault="000B3333" w:rsidP="00574572">
      <w:pPr>
        <w:spacing w:line="360" w:lineRule="auto"/>
        <w:ind w:leftChars="200" w:left="420" w:firstLineChars="200" w:firstLine="480"/>
        <w:rPr>
          <w:rFonts w:ascii="楷体" w:eastAsia="楷体" w:hAnsi="楷体" w:cs="Microsoft JhengHei Light"/>
          <w:sz w:val="24"/>
          <w:szCs w:val="24"/>
        </w:rPr>
      </w:pPr>
      <w:r w:rsidRPr="003A4E14">
        <w:rPr>
          <w:rFonts w:ascii="楷体" w:eastAsia="楷体" w:hAnsi="楷体" w:cs="Microsoft JhengHei Light" w:hint="eastAsia"/>
          <w:sz w:val="24"/>
          <w:szCs w:val="24"/>
        </w:rPr>
        <w:t>名称：中国总会计师协会、中国对外贸易经济合作企业协会</w:t>
      </w:r>
    </w:p>
    <w:p w:rsidR="000B3333" w:rsidRPr="003A4E14" w:rsidRDefault="000B3333" w:rsidP="00574572">
      <w:pPr>
        <w:spacing w:line="360" w:lineRule="auto"/>
        <w:ind w:leftChars="200" w:left="420" w:firstLineChars="200" w:firstLine="480"/>
        <w:rPr>
          <w:rFonts w:ascii="楷体" w:eastAsia="楷体" w:hAnsi="楷体" w:cs="Microsoft JhengHei Light"/>
          <w:sz w:val="24"/>
          <w:szCs w:val="24"/>
        </w:rPr>
      </w:pPr>
      <w:r w:rsidRPr="003A4E14">
        <w:rPr>
          <w:rFonts w:ascii="楷体" w:eastAsia="楷体" w:hAnsi="楷体" w:cs="Microsoft JhengHei Light" w:hint="eastAsia"/>
          <w:sz w:val="24"/>
          <w:szCs w:val="24"/>
        </w:rPr>
        <w:t>职能：全面领导国际贸易财会类专业</w:t>
      </w:r>
      <w:r w:rsidR="00EE7FA0" w:rsidRPr="003A4E14">
        <w:rPr>
          <w:rFonts w:ascii="楷体" w:eastAsia="楷体" w:hAnsi="楷体" w:cs="Microsoft JhengHei Light" w:hint="eastAsia"/>
          <w:sz w:val="24"/>
          <w:szCs w:val="24"/>
        </w:rPr>
        <w:t>能力</w:t>
      </w:r>
      <w:r w:rsidRPr="003A4E14">
        <w:rPr>
          <w:rFonts w:ascii="楷体" w:eastAsia="楷体" w:hAnsi="楷体" w:cs="Microsoft JhengHei Light" w:hint="eastAsia"/>
          <w:sz w:val="24"/>
          <w:szCs w:val="24"/>
        </w:rPr>
        <w:t>培训与</w:t>
      </w:r>
      <w:r w:rsidR="00EE7FA0" w:rsidRPr="003A4E14">
        <w:rPr>
          <w:rFonts w:ascii="楷体" w:eastAsia="楷体" w:hAnsi="楷体" w:cs="Microsoft JhengHei Light" w:hint="eastAsia"/>
          <w:sz w:val="24"/>
          <w:szCs w:val="24"/>
        </w:rPr>
        <w:t>测评</w:t>
      </w:r>
      <w:r w:rsidRPr="003A4E14">
        <w:rPr>
          <w:rFonts w:ascii="楷体" w:eastAsia="楷体" w:hAnsi="楷体" w:cs="Microsoft JhengHei Light" w:hint="eastAsia"/>
          <w:sz w:val="24"/>
          <w:szCs w:val="24"/>
        </w:rPr>
        <w:t>工作。</w:t>
      </w:r>
    </w:p>
    <w:p w:rsidR="000B3333" w:rsidRPr="003A4E14" w:rsidRDefault="000B3333" w:rsidP="00E11FDF">
      <w:pPr>
        <w:pStyle w:val="ab"/>
        <w:numPr>
          <w:ilvl w:val="0"/>
          <w:numId w:val="5"/>
        </w:numPr>
        <w:spacing w:line="360" w:lineRule="auto"/>
        <w:ind w:firstLineChars="0"/>
        <w:rPr>
          <w:rFonts w:ascii="楷体" w:eastAsia="楷体" w:hAnsi="楷体" w:cs="Microsoft JhengHei Light"/>
          <w:sz w:val="24"/>
          <w:szCs w:val="24"/>
        </w:rPr>
      </w:pPr>
      <w:r w:rsidRPr="003A4E14">
        <w:rPr>
          <w:rFonts w:ascii="楷体" w:eastAsia="楷体" w:hAnsi="楷体" w:cs="Microsoft JhengHei Light" w:hint="eastAsia"/>
          <w:sz w:val="24"/>
          <w:szCs w:val="24"/>
        </w:rPr>
        <w:t>项目学术支持机构</w:t>
      </w:r>
    </w:p>
    <w:p w:rsidR="000B3333" w:rsidRPr="003A4E14" w:rsidRDefault="000B3333" w:rsidP="00574572">
      <w:pPr>
        <w:spacing w:line="360" w:lineRule="auto"/>
        <w:ind w:leftChars="200" w:left="420" w:firstLineChars="200" w:firstLine="480"/>
        <w:rPr>
          <w:rFonts w:ascii="楷体" w:eastAsia="楷体" w:hAnsi="楷体" w:cs="Microsoft JhengHei Light"/>
          <w:sz w:val="24"/>
          <w:szCs w:val="24"/>
        </w:rPr>
      </w:pPr>
      <w:r w:rsidRPr="003A4E14">
        <w:rPr>
          <w:rFonts w:ascii="楷体" w:eastAsia="楷体" w:hAnsi="楷体" w:cs="Microsoft JhengHei Light" w:hint="eastAsia"/>
          <w:sz w:val="24"/>
          <w:szCs w:val="24"/>
        </w:rPr>
        <w:t>名称：项目专家委员会</w:t>
      </w:r>
    </w:p>
    <w:p w:rsidR="000B3333" w:rsidRPr="003A4E14" w:rsidRDefault="000B3333" w:rsidP="00574572">
      <w:pPr>
        <w:spacing w:line="360" w:lineRule="auto"/>
        <w:ind w:leftChars="200" w:left="420" w:firstLineChars="200" w:firstLine="480"/>
        <w:rPr>
          <w:rFonts w:ascii="楷体" w:eastAsia="楷体" w:hAnsi="楷体" w:cs="Microsoft JhengHei Light"/>
          <w:sz w:val="24"/>
          <w:szCs w:val="24"/>
        </w:rPr>
      </w:pPr>
      <w:r w:rsidRPr="003A4E14">
        <w:rPr>
          <w:rFonts w:ascii="楷体" w:eastAsia="楷体" w:hAnsi="楷体" w:cs="Microsoft JhengHei Light" w:hint="eastAsia"/>
          <w:sz w:val="24"/>
          <w:szCs w:val="24"/>
        </w:rPr>
        <w:t>职能：为项目策划、实施提供学术意见和指导。</w:t>
      </w:r>
    </w:p>
    <w:p w:rsidR="000B3333" w:rsidRPr="003A4E14" w:rsidRDefault="000B3333" w:rsidP="00E11FDF">
      <w:pPr>
        <w:pStyle w:val="ab"/>
        <w:numPr>
          <w:ilvl w:val="0"/>
          <w:numId w:val="5"/>
        </w:numPr>
        <w:spacing w:line="360" w:lineRule="auto"/>
        <w:ind w:firstLineChars="0"/>
        <w:rPr>
          <w:rFonts w:ascii="楷体" w:eastAsia="楷体" w:hAnsi="楷体" w:cs="Microsoft JhengHei Light"/>
          <w:sz w:val="24"/>
          <w:szCs w:val="24"/>
        </w:rPr>
      </w:pPr>
      <w:r w:rsidRPr="003A4E14">
        <w:rPr>
          <w:rFonts w:ascii="楷体" w:eastAsia="楷体" w:hAnsi="楷体" w:cs="Microsoft JhengHei Light" w:hint="eastAsia"/>
          <w:sz w:val="24"/>
          <w:szCs w:val="24"/>
        </w:rPr>
        <w:t>项目实施机构</w:t>
      </w:r>
    </w:p>
    <w:p w:rsidR="000B3333" w:rsidRPr="003A4E14" w:rsidRDefault="000B3333" w:rsidP="00574572">
      <w:pPr>
        <w:spacing w:line="360" w:lineRule="auto"/>
        <w:ind w:leftChars="200" w:left="420" w:firstLineChars="200" w:firstLine="480"/>
        <w:rPr>
          <w:rFonts w:ascii="楷体" w:eastAsia="楷体" w:hAnsi="楷体" w:cs="Microsoft JhengHei Light"/>
          <w:sz w:val="24"/>
          <w:szCs w:val="24"/>
        </w:rPr>
      </w:pPr>
      <w:r w:rsidRPr="003A4E14">
        <w:rPr>
          <w:rFonts w:ascii="楷体" w:eastAsia="楷体" w:hAnsi="楷体" w:cs="Microsoft JhengHei Light" w:hint="eastAsia"/>
          <w:sz w:val="24"/>
          <w:szCs w:val="24"/>
        </w:rPr>
        <w:t>名称：项目管理办工室</w:t>
      </w:r>
    </w:p>
    <w:p w:rsidR="000B3333" w:rsidRPr="003A4E14" w:rsidRDefault="000B3333" w:rsidP="00574572">
      <w:pPr>
        <w:spacing w:line="360" w:lineRule="auto"/>
        <w:ind w:leftChars="200" w:left="420" w:firstLineChars="200" w:firstLine="480"/>
        <w:rPr>
          <w:rFonts w:ascii="楷体" w:eastAsia="楷体" w:hAnsi="楷体" w:cs="Microsoft JhengHei Light"/>
          <w:sz w:val="24"/>
          <w:szCs w:val="24"/>
        </w:rPr>
      </w:pPr>
      <w:r w:rsidRPr="003A4E14">
        <w:rPr>
          <w:rFonts w:ascii="楷体" w:eastAsia="楷体" w:hAnsi="楷体" w:cs="Microsoft JhengHei Light" w:hint="eastAsia"/>
          <w:sz w:val="24"/>
          <w:szCs w:val="24"/>
        </w:rPr>
        <w:t>职能：全面负责项目具体实施工作。</w:t>
      </w:r>
    </w:p>
    <w:p w:rsidR="000B3333" w:rsidRPr="003A4E14" w:rsidRDefault="009731A3" w:rsidP="008E69C2">
      <w:pPr>
        <w:pStyle w:val="ab"/>
        <w:numPr>
          <w:ilvl w:val="0"/>
          <w:numId w:val="5"/>
        </w:numPr>
        <w:spacing w:line="360" w:lineRule="auto"/>
        <w:ind w:firstLineChars="0"/>
        <w:rPr>
          <w:rFonts w:ascii="楷体" w:eastAsia="楷体" w:hAnsi="楷体" w:cs="Microsoft JhengHei Light"/>
          <w:sz w:val="24"/>
          <w:szCs w:val="24"/>
        </w:rPr>
      </w:pPr>
      <w:r w:rsidRPr="003A4E14">
        <w:rPr>
          <w:rFonts w:ascii="楷体" w:eastAsia="楷体" w:hAnsi="楷体" w:cs="Microsoft JhengHei Light" w:hint="eastAsia"/>
          <w:sz w:val="24"/>
          <w:szCs w:val="24"/>
        </w:rPr>
        <w:t>项目培训推广</w:t>
      </w:r>
      <w:r w:rsidR="000B3333" w:rsidRPr="003A4E14">
        <w:rPr>
          <w:rFonts w:ascii="楷体" w:eastAsia="楷体" w:hAnsi="楷体" w:cs="Microsoft JhengHei Light" w:hint="eastAsia"/>
          <w:sz w:val="24"/>
          <w:szCs w:val="24"/>
        </w:rPr>
        <w:t>机构</w:t>
      </w:r>
      <w:r w:rsidR="008E69C2" w:rsidRPr="003A4E14">
        <w:rPr>
          <w:rFonts w:ascii="楷体" w:eastAsia="楷体" w:hAnsi="楷体" w:cs="Microsoft JhengHei Light" w:hint="eastAsia"/>
          <w:sz w:val="24"/>
          <w:szCs w:val="24"/>
        </w:rPr>
        <w:t>（针对助理国际贸易会计师、国际贸易会计员、出口退税办税员三个岗位设置）</w:t>
      </w:r>
    </w:p>
    <w:p w:rsidR="000B3333" w:rsidRPr="003A4E14" w:rsidRDefault="00A66B96" w:rsidP="00574572">
      <w:pPr>
        <w:spacing w:line="360" w:lineRule="auto"/>
        <w:ind w:leftChars="200" w:left="420" w:firstLineChars="200" w:firstLine="480"/>
        <w:rPr>
          <w:rFonts w:ascii="楷体" w:eastAsia="楷体" w:hAnsi="楷体" w:cs="Microsoft JhengHei Light"/>
          <w:sz w:val="24"/>
          <w:szCs w:val="24"/>
        </w:rPr>
      </w:pPr>
      <w:r w:rsidRPr="003A4E14">
        <w:rPr>
          <w:rFonts w:ascii="楷体" w:eastAsia="楷体" w:hAnsi="楷体" w:cs="Microsoft JhengHei Light" w:hint="eastAsia"/>
          <w:sz w:val="24"/>
          <w:szCs w:val="24"/>
        </w:rPr>
        <w:t>名称：项目</w:t>
      </w:r>
      <w:r w:rsidR="009731A3" w:rsidRPr="003A4E14">
        <w:rPr>
          <w:rFonts w:ascii="楷体" w:eastAsia="楷体" w:hAnsi="楷体" w:cs="Microsoft JhengHei Light" w:hint="eastAsia"/>
          <w:sz w:val="24"/>
          <w:szCs w:val="24"/>
        </w:rPr>
        <w:t>培训推广机构</w:t>
      </w:r>
    </w:p>
    <w:p w:rsidR="000B3333" w:rsidRPr="003A4E14" w:rsidRDefault="000B3333" w:rsidP="00574572">
      <w:pPr>
        <w:spacing w:line="360" w:lineRule="auto"/>
        <w:ind w:leftChars="200" w:left="420" w:firstLineChars="200" w:firstLine="480"/>
        <w:rPr>
          <w:rFonts w:ascii="楷体" w:eastAsia="楷体" w:hAnsi="楷体" w:cs="Microsoft JhengHei Light"/>
          <w:sz w:val="24"/>
          <w:szCs w:val="24"/>
        </w:rPr>
      </w:pPr>
      <w:r w:rsidRPr="003A4E14">
        <w:rPr>
          <w:rFonts w:ascii="楷体" w:eastAsia="楷体" w:hAnsi="楷体" w:cs="Microsoft JhengHei Light" w:hint="eastAsia"/>
          <w:sz w:val="24"/>
          <w:szCs w:val="24"/>
        </w:rPr>
        <w:t>职能：负责培训考试宣传推广及其他服务工作。</w:t>
      </w:r>
    </w:p>
    <w:p w:rsidR="000B3333" w:rsidRPr="003A4E14" w:rsidRDefault="00A66B96" w:rsidP="00E11FDF">
      <w:pPr>
        <w:pStyle w:val="ab"/>
        <w:numPr>
          <w:ilvl w:val="0"/>
          <w:numId w:val="5"/>
        </w:numPr>
        <w:spacing w:line="360" w:lineRule="auto"/>
        <w:ind w:firstLineChars="0"/>
        <w:rPr>
          <w:rFonts w:ascii="楷体" w:eastAsia="楷体" w:hAnsi="楷体" w:cs="Microsoft JhengHei Light"/>
          <w:sz w:val="24"/>
          <w:szCs w:val="24"/>
        </w:rPr>
      </w:pPr>
      <w:r w:rsidRPr="003A4E14">
        <w:rPr>
          <w:rFonts w:ascii="楷体" w:eastAsia="楷体" w:hAnsi="楷体" w:cs="Microsoft JhengHei Light" w:hint="eastAsia"/>
          <w:sz w:val="24"/>
          <w:szCs w:val="24"/>
        </w:rPr>
        <w:t>项目培训</w:t>
      </w:r>
      <w:r w:rsidR="000B3333" w:rsidRPr="003A4E14">
        <w:rPr>
          <w:rFonts w:ascii="楷体" w:eastAsia="楷体" w:hAnsi="楷体" w:cs="Microsoft JhengHei Light" w:hint="eastAsia"/>
          <w:sz w:val="24"/>
          <w:szCs w:val="24"/>
        </w:rPr>
        <w:t>机构</w:t>
      </w:r>
    </w:p>
    <w:p w:rsidR="000B3333" w:rsidRPr="003A4E14" w:rsidRDefault="00A66B96" w:rsidP="00574572">
      <w:pPr>
        <w:spacing w:line="360" w:lineRule="auto"/>
        <w:ind w:leftChars="200" w:left="420" w:firstLineChars="200" w:firstLine="480"/>
        <w:rPr>
          <w:rFonts w:ascii="楷体" w:eastAsia="楷体" w:hAnsi="楷体" w:cs="Microsoft JhengHei Light"/>
          <w:sz w:val="24"/>
          <w:szCs w:val="24"/>
        </w:rPr>
      </w:pPr>
      <w:r w:rsidRPr="003A4E14">
        <w:rPr>
          <w:rFonts w:ascii="楷体" w:eastAsia="楷体" w:hAnsi="楷体" w:cs="Microsoft JhengHei Light" w:hint="eastAsia"/>
          <w:sz w:val="24"/>
          <w:szCs w:val="24"/>
        </w:rPr>
        <w:t>名称：项目培训与考试</w:t>
      </w:r>
    </w:p>
    <w:p w:rsidR="009E7B48" w:rsidRPr="003A4E14" w:rsidRDefault="000B3333" w:rsidP="00574572">
      <w:pPr>
        <w:spacing w:line="360" w:lineRule="auto"/>
        <w:ind w:leftChars="200" w:left="420" w:firstLineChars="200" w:firstLine="480"/>
        <w:rPr>
          <w:rFonts w:ascii="楷体" w:eastAsia="楷体" w:hAnsi="楷体" w:cs="Microsoft JhengHei Light"/>
          <w:sz w:val="24"/>
          <w:szCs w:val="24"/>
        </w:rPr>
      </w:pPr>
      <w:r w:rsidRPr="003A4E14">
        <w:rPr>
          <w:rFonts w:ascii="楷体" w:eastAsia="楷体" w:hAnsi="楷体" w:cs="Microsoft JhengHei Light" w:hint="eastAsia"/>
          <w:sz w:val="24"/>
          <w:szCs w:val="24"/>
        </w:rPr>
        <w:lastRenderedPageBreak/>
        <w:t>职能：负责所在机构内项目的宣传、推广，组织学员培训、考试及后续的服务工作。</w:t>
      </w:r>
    </w:p>
    <w:p w:rsidR="00CC239A" w:rsidRPr="003A4E14" w:rsidRDefault="00CC239A" w:rsidP="00E11FDF">
      <w:pPr>
        <w:pStyle w:val="2"/>
        <w:numPr>
          <w:ilvl w:val="0"/>
          <w:numId w:val="18"/>
        </w:numPr>
        <w:rPr>
          <w:rFonts w:ascii="楷体" w:eastAsia="楷体" w:hAnsi="楷体" w:cs="Microsoft JhengHei Light"/>
          <w:sz w:val="24"/>
          <w:szCs w:val="24"/>
        </w:rPr>
      </w:pPr>
      <w:bookmarkStart w:id="6" w:name="_Toc427833356"/>
      <w:r w:rsidRPr="003A4E14">
        <w:rPr>
          <w:rFonts w:ascii="楷体" w:eastAsia="楷体" w:hAnsi="楷体" w:cs="Microsoft JhengHei Light" w:hint="eastAsia"/>
          <w:sz w:val="24"/>
          <w:szCs w:val="24"/>
        </w:rPr>
        <w:t>项目官方网站</w:t>
      </w:r>
      <w:bookmarkEnd w:id="6"/>
    </w:p>
    <w:p w:rsidR="00472362" w:rsidRPr="003A4E14" w:rsidRDefault="00130C3A" w:rsidP="00DE20C9">
      <w:pPr>
        <w:pStyle w:val="ab"/>
        <w:spacing w:line="360" w:lineRule="auto"/>
        <w:ind w:firstLineChars="0" w:firstLine="0"/>
        <w:rPr>
          <w:rFonts w:ascii="楷体" w:eastAsia="楷体" w:hAnsi="楷体" w:cs="Microsoft JhengHei Light"/>
          <w:sz w:val="24"/>
          <w:szCs w:val="24"/>
        </w:rPr>
      </w:pPr>
      <w:r w:rsidRPr="003A4E14">
        <w:rPr>
          <w:rFonts w:ascii="楷体" w:eastAsia="楷体" w:hAnsi="楷体" w:cs="Microsoft JhengHei Light" w:hint="eastAsia"/>
          <w:kern w:val="0"/>
          <w:sz w:val="24"/>
          <w:szCs w:val="24"/>
        </w:rPr>
        <w:t>“</w:t>
      </w:r>
      <w:r w:rsidR="00DE20C9" w:rsidRPr="003A4E14">
        <w:rPr>
          <w:rFonts w:ascii="楷体" w:eastAsia="楷体" w:hAnsi="楷体" w:cs="Microsoft JhengHei Light" w:hint="eastAsia"/>
          <w:kern w:val="0"/>
          <w:sz w:val="24"/>
          <w:szCs w:val="24"/>
        </w:rPr>
        <w:t>国际贸易会</w:t>
      </w:r>
      <w:r w:rsidRPr="003A4E14">
        <w:rPr>
          <w:rFonts w:ascii="楷体" w:eastAsia="楷体" w:hAnsi="楷体" w:cs="Microsoft JhengHei Light" w:hint="eastAsia"/>
          <w:kern w:val="0"/>
          <w:sz w:val="24"/>
          <w:szCs w:val="24"/>
        </w:rPr>
        <w:t>计师</w:t>
      </w:r>
      <w:r w:rsidR="00EF3285" w:rsidRPr="003A4E14">
        <w:rPr>
          <w:rFonts w:ascii="楷体" w:eastAsia="楷体" w:hAnsi="楷体" w:cs="Microsoft JhengHei Light" w:hint="eastAsia"/>
          <w:kern w:val="0"/>
          <w:sz w:val="24"/>
          <w:szCs w:val="24"/>
        </w:rPr>
        <w:t>”网站</w:t>
      </w:r>
      <w:r w:rsidR="002A54E6" w:rsidRPr="003A4E14">
        <w:rPr>
          <w:rFonts w:ascii="楷体" w:eastAsia="楷体" w:hAnsi="楷体" w:cs="Microsoft JhengHei Light" w:hint="eastAsia"/>
          <w:kern w:val="0"/>
          <w:sz w:val="24"/>
          <w:szCs w:val="24"/>
        </w:rPr>
        <w:t>(</w:t>
      </w:r>
      <w:r w:rsidR="008F1147" w:rsidRPr="003A4E14">
        <w:rPr>
          <w:rFonts w:ascii="楷体" w:eastAsia="楷体" w:hAnsi="楷体" w:cs="Microsoft JhengHei Light"/>
          <w:sz w:val="24"/>
          <w:szCs w:val="24"/>
        </w:rPr>
        <w:t>www.</w:t>
      </w:r>
      <w:r w:rsidR="008F1147" w:rsidRPr="003A4E14">
        <w:rPr>
          <w:rFonts w:ascii="楷体" w:eastAsia="楷体" w:hAnsi="楷体" w:cs="Microsoft JhengHei Light" w:hint="eastAsia"/>
          <w:sz w:val="24"/>
          <w:szCs w:val="24"/>
        </w:rPr>
        <w:t>chinaita</w:t>
      </w:r>
      <w:r w:rsidR="00CC239A" w:rsidRPr="003A4E14">
        <w:rPr>
          <w:rFonts w:ascii="楷体" w:eastAsia="楷体" w:hAnsi="楷体" w:cs="Microsoft JhengHei Light"/>
          <w:sz w:val="24"/>
          <w:szCs w:val="24"/>
        </w:rPr>
        <w:t>.org</w:t>
      </w:r>
      <w:r w:rsidR="002A54E6" w:rsidRPr="003A4E14">
        <w:rPr>
          <w:rFonts w:ascii="楷体" w:eastAsia="楷体" w:hAnsi="楷体" w:cs="Microsoft JhengHei Light" w:hint="eastAsia"/>
          <w:sz w:val="24"/>
          <w:szCs w:val="24"/>
        </w:rPr>
        <w:t>)</w:t>
      </w:r>
      <w:r w:rsidR="00CC239A" w:rsidRPr="003A4E14">
        <w:rPr>
          <w:rFonts w:ascii="楷体" w:eastAsia="楷体" w:hAnsi="楷体" w:cs="Microsoft JhengHei Light" w:hint="eastAsia"/>
          <w:sz w:val="24"/>
          <w:szCs w:val="24"/>
        </w:rPr>
        <w:t>是本项目指定的官方网站</w:t>
      </w:r>
      <w:r w:rsidR="008E29C3" w:rsidRPr="003A4E14">
        <w:rPr>
          <w:rFonts w:ascii="楷体" w:eastAsia="楷体" w:hAnsi="楷体" w:cs="Microsoft JhengHei Light" w:hint="eastAsia"/>
          <w:sz w:val="24"/>
          <w:szCs w:val="24"/>
        </w:rPr>
        <w:t>。</w:t>
      </w:r>
    </w:p>
    <w:p w:rsidR="00D10B4E" w:rsidRPr="003A4E14" w:rsidRDefault="00D10B4E">
      <w:pPr>
        <w:widowControl/>
        <w:jc w:val="left"/>
        <w:rPr>
          <w:rFonts w:ascii="楷体" w:eastAsia="楷体" w:hAnsi="楷体" w:cs="Microsoft JhengHei Light"/>
          <w:sz w:val="24"/>
          <w:szCs w:val="24"/>
        </w:rPr>
      </w:pPr>
    </w:p>
    <w:p w:rsidR="00DE1A79" w:rsidRPr="003A4E14" w:rsidRDefault="00472362" w:rsidP="006D0126">
      <w:pPr>
        <w:widowControl/>
        <w:jc w:val="center"/>
        <w:rPr>
          <w:rFonts w:ascii="楷体" w:eastAsia="楷体" w:hAnsi="楷体" w:cs="Microsoft JhengHei Light"/>
          <w:b/>
          <w:sz w:val="24"/>
          <w:szCs w:val="24"/>
        </w:rPr>
      </w:pPr>
      <w:bookmarkStart w:id="7" w:name="_Toc427833357"/>
      <w:r w:rsidRPr="003A4E14">
        <w:rPr>
          <w:rFonts w:ascii="楷体" w:eastAsia="楷体" w:hAnsi="楷体" w:cs="Microsoft JhengHei Light" w:hint="eastAsia"/>
          <w:b/>
          <w:sz w:val="24"/>
          <w:szCs w:val="24"/>
        </w:rPr>
        <w:t xml:space="preserve">第三部分 </w:t>
      </w:r>
      <w:r w:rsidR="00A66B96" w:rsidRPr="003A4E14">
        <w:rPr>
          <w:rFonts w:ascii="楷体" w:eastAsia="楷体" w:hAnsi="楷体" w:cs="Microsoft JhengHei Light" w:hint="eastAsia"/>
          <w:b/>
          <w:sz w:val="24"/>
          <w:szCs w:val="24"/>
        </w:rPr>
        <w:t>培训与培训推广机构</w:t>
      </w:r>
      <w:r w:rsidR="004D4E00" w:rsidRPr="003A4E14">
        <w:rPr>
          <w:rFonts w:ascii="楷体" w:eastAsia="楷体" w:hAnsi="楷体" w:cs="Microsoft JhengHei Light" w:hint="eastAsia"/>
          <w:b/>
          <w:sz w:val="24"/>
          <w:szCs w:val="24"/>
        </w:rPr>
        <w:t>管理</w:t>
      </w:r>
      <w:bookmarkEnd w:id="7"/>
    </w:p>
    <w:p w:rsidR="005C3389" w:rsidRPr="003A4E14" w:rsidRDefault="009773E8" w:rsidP="00574572">
      <w:pPr>
        <w:spacing w:line="360" w:lineRule="auto"/>
        <w:ind w:firstLineChars="200" w:firstLine="480"/>
        <w:rPr>
          <w:rFonts w:ascii="楷体" w:eastAsia="楷体" w:hAnsi="楷体" w:cs="Microsoft JhengHei Light"/>
          <w:sz w:val="24"/>
          <w:szCs w:val="24"/>
        </w:rPr>
      </w:pPr>
      <w:r w:rsidRPr="003A4E14">
        <w:rPr>
          <w:rFonts w:ascii="楷体" w:eastAsia="楷体" w:hAnsi="楷体" w:cs="Microsoft JhengHei Light" w:hint="eastAsia"/>
          <w:sz w:val="24"/>
          <w:szCs w:val="24"/>
        </w:rPr>
        <w:t>为保障本项目</w:t>
      </w:r>
      <w:r w:rsidR="004A544C" w:rsidRPr="003A4E14">
        <w:rPr>
          <w:rFonts w:ascii="楷体" w:eastAsia="楷体" w:hAnsi="楷体" w:cs="Microsoft JhengHei Light" w:hint="eastAsia"/>
          <w:sz w:val="24"/>
          <w:szCs w:val="24"/>
        </w:rPr>
        <w:t>可</w:t>
      </w:r>
      <w:r w:rsidRPr="003A4E14">
        <w:rPr>
          <w:rFonts w:ascii="楷体" w:eastAsia="楷体" w:hAnsi="楷体" w:cs="Microsoft JhengHei Light" w:hint="eastAsia"/>
          <w:sz w:val="24"/>
          <w:szCs w:val="24"/>
        </w:rPr>
        <w:t>持续创新，</w:t>
      </w:r>
      <w:r w:rsidR="00A66B96" w:rsidRPr="003A4E14">
        <w:rPr>
          <w:rFonts w:ascii="楷体" w:eastAsia="楷体" w:hAnsi="楷体" w:cs="Microsoft JhengHei Light"/>
          <w:sz w:val="24"/>
          <w:szCs w:val="24"/>
        </w:rPr>
        <w:t>培训与培训推广机构</w:t>
      </w:r>
      <w:r w:rsidR="0025601C" w:rsidRPr="003A4E14">
        <w:rPr>
          <w:rFonts w:ascii="楷体" w:eastAsia="楷体" w:hAnsi="楷体" w:cs="Microsoft JhengHei Light" w:hint="eastAsia"/>
          <w:sz w:val="24"/>
          <w:szCs w:val="24"/>
        </w:rPr>
        <w:t>须</w:t>
      </w:r>
      <w:r w:rsidR="0025601C" w:rsidRPr="003A4E14">
        <w:rPr>
          <w:rFonts w:ascii="楷体" w:eastAsia="楷体" w:hAnsi="楷体" w:cs="Microsoft JhengHei Light"/>
          <w:sz w:val="24"/>
          <w:szCs w:val="24"/>
        </w:rPr>
        <w:t>按照本管理办法实施</w:t>
      </w:r>
      <w:r w:rsidR="0025601C" w:rsidRPr="003A4E14">
        <w:rPr>
          <w:rFonts w:ascii="楷体" w:eastAsia="楷体" w:hAnsi="楷体" w:cs="Microsoft JhengHei Light" w:hint="eastAsia"/>
          <w:sz w:val="24"/>
          <w:szCs w:val="24"/>
        </w:rPr>
        <w:t>项目的推广</w:t>
      </w:r>
      <w:r w:rsidR="007476B4" w:rsidRPr="003A4E14">
        <w:rPr>
          <w:rFonts w:ascii="楷体" w:eastAsia="楷体" w:hAnsi="楷体" w:cs="Microsoft JhengHei Light" w:hint="eastAsia"/>
          <w:sz w:val="24"/>
          <w:szCs w:val="24"/>
        </w:rPr>
        <w:t>、</w:t>
      </w:r>
      <w:r w:rsidR="0025601C" w:rsidRPr="003A4E14">
        <w:rPr>
          <w:rFonts w:ascii="楷体" w:eastAsia="楷体" w:hAnsi="楷体" w:cs="Microsoft JhengHei Light" w:hint="eastAsia"/>
          <w:sz w:val="24"/>
          <w:szCs w:val="24"/>
        </w:rPr>
        <w:t>宣传，培训</w:t>
      </w:r>
      <w:r w:rsidR="007476B4" w:rsidRPr="003A4E14">
        <w:rPr>
          <w:rFonts w:ascii="楷体" w:eastAsia="楷体" w:hAnsi="楷体" w:cs="Microsoft JhengHei Light" w:hint="eastAsia"/>
          <w:sz w:val="24"/>
          <w:szCs w:val="24"/>
        </w:rPr>
        <w:t>、</w:t>
      </w:r>
      <w:r w:rsidR="00DC057F" w:rsidRPr="003A4E14">
        <w:rPr>
          <w:rFonts w:ascii="楷体" w:eastAsia="楷体" w:hAnsi="楷体" w:cs="Microsoft JhengHei Light" w:hint="eastAsia"/>
          <w:sz w:val="24"/>
          <w:szCs w:val="24"/>
        </w:rPr>
        <w:t>考试</w:t>
      </w:r>
      <w:r w:rsidR="0025601C" w:rsidRPr="003A4E14">
        <w:rPr>
          <w:rFonts w:ascii="楷体" w:eastAsia="楷体" w:hAnsi="楷体" w:cs="Microsoft JhengHei Light" w:hint="eastAsia"/>
          <w:sz w:val="24"/>
          <w:szCs w:val="24"/>
        </w:rPr>
        <w:t>，及后续的服务工作,并</w:t>
      </w:r>
      <w:r w:rsidR="0025601C" w:rsidRPr="003A4E14">
        <w:rPr>
          <w:rFonts w:ascii="楷体" w:eastAsia="楷体" w:hAnsi="楷体" w:cs="Microsoft JhengHei Light"/>
          <w:sz w:val="24"/>
          <w:szCs w:val="24"/>
        </w:rPr>
        <w:t>接受</w:t>
      </w:r>
      <w:r w:rsidR="00A8512A" w:rsidRPr="003A4E14">
        <w:rPr>
          <w:rFonts w:ascii="楷体" w:eastAsia="楷体" w:hAnsi="楷体" w:cs="Microsoft JhengHei Light"/>
          <w:sz w:val="24"/>
          <w:szCs w:val="24"/>
        </w:rPr>
        <w:t>项目管理机构</w:t>
      </w:r>
      <w:r w:rsidR="0025601C" w:rsidRPr="003A4E14">
        <w:rPr>
          <w:rFonts w:ascii="楷体" w:eastAsia="楷体" w:hAnsi="楷体" w:cs="Microsoft JhengHei Light"/>
          <w:sz w:val="24"/>
          <w:szCs w:val="24"/>
        </w:rPr>
        <w:t>的管理和监督</w:t>
      </w:r>
      <w:r w:rsidR="0025601C" w:rsidRPr="003A4E14">
        <w:rPr>
          <w:rFonts w:ascii="楷体" w:eastAsia="楷体" w:hAnsi="楷体" w:cs="Microsoft JhengHei Light" w:hint="eastAsia"/>
          <w:sz w:val="24"/>
          <w:szCs w:val="24"/>
        </w:rPr>
        <w:t>。</w:t>
      </w:r>
    </w:p>
    <w:p w:rsidR="00507F3D" w:rsidRPr="003A4E14" w:rsidRDefault="00A66B96" w:rsidP="00E11FDF">
      <w:pPr>
        <w:pStyle w:val="2"/>
        <w:numPr>
          <w:ilvl w:val="0"/>
          <w:numId w:val="9"/>
        </w:numPr>
        <w:rPr>
          <w:rStyle w:val="1Char"/>
          <w:rFonts w:ascii="楷体" w:eastAsia="楷体" w:hAnsi="楷体" w:cs="Microsoft JhengHei Light"/>
          <w:b/>
          <w:bCs/>
          <w:kern w:val="2"/>
          <w:sz w:val="24"/>
          <w:szCs w:val="24"/>
        </w:rPr>
      </w:pPr>
      <w:bookmarkStart w:id="8" w:name="_Toc427833358"/>
      <w:r w:rsidRPr="003A4E14">
        <w:rPr>
          <w:rStyle w:val="1Char"/>
          <w:rFonts w:ascii="楷体" w:eastAsia="楷体" w:hAnsi="楷体" w:cs="Microsoft JhengHei Light"/>
          <w:b/>
          <w:bCs/>
          <w:kern w:val="2"/>
          <w:sz w:val="24"/>
          <w:szCs w:val="24"/>
        </w:rPr>
        <w:t>培训与培训推广机构</w:t>
      </w:r>
      <w:r w:rsidR="00507F3D" w:rsidRPr="003A4E14">
        <w:rPr>
          <w:rStyle w:val="1Char"/>
          <w:rFonts w:ascii="楷体" w:eastAsia="楷体" w:hAnsi="楷体" w:cs="Microsoft JhengHei Light"/>
          <w:b/>
          <w:bCs/>
          <w:kern w:val="2"/>
          <w:sz w:val="24"/>
          <w:szCs w:val="24"/>
        </w:rPr>
        <w:t>申报条件</w:t>
      </w:r>
      <w:bookmarkEnd w:id="8"/>
    </w:p>
    <w:p w:rsidR="00507F3D" w:rsidRPr="003A4E14" w:rsidRDefault="00507F3D" w:rsidP="00507F3D">
      <w:pPr>
        <w:spacing w:line="360" w:lineRule="auto"/>
        <w:jc w:val="right"/>
        <w:rPr>
          <w:rFonts w:ascii="楷体" w:eastAsia="楷体" w:hAnsi="楷体" w:cs="Microsoft JhengHei Light"/>
          <w:sz w:val="24"/>
          <w:szCs w:val="24"/>
        </w:rPr>
      </w:pPr>
      <w:r w:rsidRPr="003A4E14">
        <w:rPr>
          <w:rFonts w:ascii="楷体" w:eastAsia="楷体" w:hAnsi="楷体" w:cs="Microsoft JhengHei Light" w:hint="eastAsia"/>
          <w:sz w:val="24"/>
          <w:szCs w:val="24"/>
        </w:rPr>
        <w:t>表</w:t>
      </w:r>
      <w:r w:rsidR="00890182" w:rsidRPr="003A4E14">
        <w:rPr>
          <w:rFonts w:ascii="楷体" w:eastAsia="楷体" w:hAnsi="楷体" w:cs="Microsoft JhengHei Light" w:hint="eastAsia"/>
          <w:sz w:val="24"/>
          <w:szCs w:val="24"/>
        </w:rPr>
        <w:t>三-1</w:t>
      </w:r>
    </w:p>
    <w:tbl>
      <w:tblPr>
        <w:tblStyle w:val="af2"/>
        <w:tblW w:w="0" w:type="auto"/>
        <w:tblLook w:val="04A0"/>
      </w:tblPr>
      <w:tblGrid>
        <w:gridCol w:w="1809"/>
        <w:gridCol w:w="6713"/>
      </w:tblGrid>
      <w:tr w:rsidR="00C614E8" w:rsidRPr="003A4E14" w:rsidTr="00034C24">
        <w:tc>
          <w:tcPr>
            <w:tcW w:w="1809" w:type="dxa"/>
          </w:tcPr>
          <w:p w:rsidR="00C614E8" w:rsidRPr="003A4E14" w:rsidRDefault="00C614E8" w:rsidP="00C614E8">
            <w:pPr>
              <w:spacing w:line="360" w:lineRule="auto"/>
              <w:jc w:val="center"/>
              <w:rPr>
                <w:rFonts w:ascii="楷体" w:eastAsia="楷体" w:hAnsi="楷体" w:cs="Microsoft JhengHei Light"/>
                <w:sz w:val="24"/>
                <w:szCs w:val="24"/>
              </w:rPr>
            </w:pPr>
            <w:r w:rsidRPr="003A4E14">
              <w:rPr>
                <w:rFonts w:ascii="楷体" w:eastAsia="楷体" w:hAnsi="楷体" w:cs="Microsoft JhengHei Light" w:hint="eastAsia"/>
                <w:sz w:val="24"/>
                <w:szCs w:val="24"/>
              </w:rPr>
              <w:t>事项</w:t>
            </w:r>
          </w:p>
        </w:tc>
        <w:tc>
          <w:tcPr>
            <w:tcW w:w="6713" w:type="dxa"/>
          </w:tcPr>
          <w:p w:rsidR="00C614E8" w:rsidRPr="003A4E14" w:rsidRDefault="00C614E8" w:rsidP="00C614E8">
            <w:pPr>
              <w:spacing w:line="360" w:lineRule="auto"/>
              <w:jc w:val="center"/>
              <w:rPr>
                <w:rFonts w:ascii="楷体" w:eastAsia="楷体" w:hAnsi="楷体" w:cs="Microsoft JhengHei Light"/>
                <w:sz w:val="24"/>
                <w:szCs w:val="24"/>
              </w:rPr>
            </w:pPr>
            <w:r w:rsidRPr="003A4E14">
              <w:rPr>
                <w:rFonts w:ascii="楷体" w:eastAsia="楷体" w:hAnsi="楷体" w:cs="Microsoft JhengHei Light" w:hint="eastAsia"/>
                <w:sz w:val="24"/>
                <w:szCs w:val="24"/>
              </w:rPr>
              <w:t>要求</w:t>
            </w:r>
          </w:p>
        </w:tc>
      </w:tr>
      <w:tr w:rsidR="00507F3D" w:rsidRPr="003A4E14" w:rsidTr="00B475EC">
        <w:tc>
          <w:tcPr>
            <w:tcW w:w="1809" w:type="dxa"/>
            <w:vAlign w:val="center"/>
          </w:tcPr>
          <w:p w:rsidR="00507F3D" w:rsidRPr="003A4E14" w:rsidRDefault="00507F3D" w:rsidP="00B475EC">
            <w:pPr>
              <w:spacing w:line="360" w:lineRule="auto"/>
              <w:jc w:val="center"/>
              <w:rPr>
                <w:rFonts w:ascii="楷体" w:eastAsia="楷体" w:hAnsi="楷体" w:cs="Microsoft JhengHei Light"/>
                <w:sz w:val="24"/>
                <w:szCs w:val="24"/>
              </w:rPr>
            </w:pPr>
            <w:r w:rsidRPr="003A4E14">
              <w:rPr>
                <w:rFonts w:ascii="楷体" w:eastAsia="楷体" w:hAnsi="楷体" w:cs="Microsoft JhengHei Light" w:hint="eastAsia"/>
                <w:sz w:val="24"/>
                <w:szCs w:val="24"/>
              </w:rPr>
              <w:t>申报主体</w:t>
            </w:r>
          </w:p>
        </w:tc>
        <w:tc>
          <w:tcPr>
            <w:tcW w:w="6713" w:type="dxa"/>
          </w:tcPr>
          <w:p w:rsidR="004E3E6A" w:rsidRPr="003A4E14" w:rsidRDefault="00646E32" w:rsidP="00C52906">
            <w:pPr>
              <w:spacing w:line="360" w:lineRule="auto"/>
              <w:jc w:val="left"/>
              <w:rPr>
                <w:rFonts w:ascii="楷体" w:eastAsia="楷体" w:hAnsi="楷体" w:cs="Microsoft JhengHei Light"/>
                <w:sz w:val="24"/>
                <w:szCs w:val="24"/>
              </w:rPr>
            </w:pPr>
            <w:r w:rsidRPr="003A4E14">
              <w:rPr>
                <w:rFonts w:ascii="楷体" w:eastAsia="楷体" w:hAnsi="楷体" w:cs="Microsoft JhengHei Light" w:hint="eastAsia"/>
                <w:sz w:val="24"/>
                <w:szCs w:val="24"/>
              </w:rPr>
              <w:t>须</w:t>
            </w:r>
            <w:r w:rsidR="004E3E6A" w:rsidRPr="003A4E14">
              <w:rPr>
                <w:rFonts w:ascii="楷体" w:eastAsia="楷体" w:hAnsi="楷体" w:cs="Microsoft JhengHei Light" w:hint="eastAsia"/>
                <w:sz w:val="24"/>
                <w:szCs w:val="24"/>
              </w:rPr>
              <w:t>满足下列条件之一</w:t>
            </w:r>
            <w:r w:rsidR="00EC4DED" w:rsidRPr="003A4E14">
              <w:rPr>
                <w:rFonts w:ascii="楷体" w:eastAsia="楷体" w:hAnsi="楷体" w:cs="Microsoft JhengHei Light" w:hint="eastAsia"/>
                <w:sz w:val="24"/>
                <w:szCs w:val="24"/>
              </w:rPr>
              <w:t>：</w:t>
            </w:r>
          </w:p>
          <w:p w:rsidR="00507F3D" w:rsidRPr="003A4E14" w:rsidRDefault="00507F3D" w:rsidP="008E69C2">
            <w:pPr>
              <w:pStyle w:val="ab"/>
              <w:numPr>
                <w:ilvl w:val="0"/>
                <w:numId w:val="38"/>
              </w:numPr>
              <w:spacing w:line="360" w:lineRule="auto"/>
              <w:ind w:firstLineChars="0"/>
              <w:jc w:val="left"/>
              <w:rPr>
                <w:rFonts w:ascii="楷体" w:eastAsia="楷体" w:hAnsi="楷体" w:cs="Microsoft JhengHei Light"/>
                <w:sz w:val="24"/>
                <w:szCs w:val="24"/>
              </w:rPr>
            </w:pPr>
            <w:r w:rsidRPr="003A4E14">
              <w:rPr>
                <w:rFonts w:ascii="楷体" w:eastAsia="楷体" w:hAnsi="楷体" w:cs="Microsoft JhengHei Light" w:hint="eastAsia"/>
                <w:sz w:val="24"/>
                <w:szCs w:val="24"/>
              </w:rPr>
              <w:t>各类高等院校（含民办院校），中职技校；</w:t>
            </w:r>
          </w:p>
          <w:p w:rsidR="00507F3D" w:rsidRPr="003A4E14" w:rsidRDefault="00507F3D" w:rsidP="008E69C2">
            <w:pPr>
              <w:pStyle w:val="ab"/>
              <w:numPr>
                <w:ilvl w:val="0"/>
                <w:numId w:val="38"/>
              </w:numPr>
              <w:spacing w:line="360" w:lineRule="auto"/>
              <w:ind w:firstLineChars="0"/>
              <w:jc w:val="left"/>
              <w:rPr>
                <w:rFonts w:ascii="楷体" w:eastAsia="楷体" w:hAnsi="楷体" w:cs="Microsoft JhengHei Light"/>
                <w:sz w:val="24"/>
                <w:szCs w:val="24"/>
              </w:rPr>
            </w:pPr>
            <w:r w:rsidRPr="003A4E14">
              <w:rPr>
                <w:rFonts w:ascii="楷体" w:eastAsia="楷体" w:hAnsi="楷体" w:cs="Microsoft JhengHei Light" w:hint="eastAsia"/>
                <w:sz w:val="24"/>
                <w:szCs w:val="24"/>
              </w:rPr>
              <w:t>社会力量办学机构；</w:t>
            </w:r>
          </w:p>
          <w:p w:rsidR="00507F3D" w:rsidRPr="003A4E14" w:rsidRDefault="00507F3D" w:rsidP="008E69C2">
            <w:pPr>
              <w:pStyle w:val="ab"/>
              <w:numPr>
                <w:ilvl w:val="0"/>
                <w:numId w:val="38"/>
              </w:numPr>
              <w:spacing w:line="360" w:lineRule="auto"/>
              <w:ind w:firstLineChars="0"/>
              <w:jc w:val="left"/>
              <w:rPr>
                <w:rFonts w:ascii="楷体" w:eastAsia="楷体" w:hAnsi="楷体" w:cs="Microsoft JhengHei Light"/>
                <w:sz w:val="24"/>
                <w:szCs w:val="24"/>
              </w:rPr>
            </w:pPr>
            <w:r w:rsidRPr="003A4E14">
              <w:rPr>
                <w:rFonts w:ascii="楷体" w:eastAsia="楷体" w:hAnsi="楷体" w:cs="Microsoft JhengHei Light" w:hint="eastAsia"/>
                <w:sz w:val="24"/>
                <w:szCs w:val="24"/>
              </w:rPr>
              <w:t>有志于本项目的企业。</w:t>
            </w:r>
          </w:p>
        </w:tc>
      </w:tr>
      <w:tr w:rsidR="00507F3D" w:rsidRPr="003A4E14" w:rsidTr="00B475EC">
        <w:tc>
          <w:tcPr>
            <w:tcW w:w="1809" w:type="dxa"/>
            <w:vAlign w:val="center"/>
          </w:tcPr>
          <w:p w:rsidR="00507F3D" w:rsidRPr="003A4E14" w:rsidRDefault="00507F3D" w:rsidP="00B475EC">
            <w:pPr>
              <w:spacing w:line="360" w:lineRule="auto"/>
              <w:jc w:val="center"/>
              <w:rPr>
                <w:rFonts w:ascii="楷体" w:eastAsia="楷体" w:hAnsi="楷体" w:cs="Microsoft JhengHei Light"/>
                <w:sz w:val="24"/>
                <w:szCs w:val="24"/>
              </w:rPr>
            </w:pPr>
            <w:r w:rsidRPr="003A4E14">
              <w:rPr>
                <w:rFonts w:ascii="楷体" w:eastAsia="楷体" w:hAnsi="楷体" w:cs="Microsoft JhengHei Light" w:hint="eastAsia"/>
                <w:sz w:val="24"/>
                <w:szCs w:val="24"/>
              </w:rPr>
              <w:t>教学环境</w:t>
            </w:r>
          </w:p>
        </w:tc>
        <w:tc>
          <w:tcPr>
            <w:tcW w:w="6713" w:type="dxa"/>
          </w:tcPr>
          <w:p w:rsidR="00EC4DED" w:rsidRPr="003A4E14" w:rsidRDefault="00646E32" w:rsidP="00C52906">
            <w:pPr>
              <w:spacing w:line="360" w:lineRule="auto"/>
              <w:rPr>
                <w:rFonts w:ascii="楷体" w:eastAsia="楷体" w:hAnsi="楷体" w:cs="Microsoft JhengHei Light"/>
                <w:sz w:val="24"/>
                <w:szCs w:val="24"/>
              </w:rPr>
            </w:pPr>
            <w:r w:rsidRPr="003A4E14">
              <w:rPr>
                <w:rFonts w:ascii="楷体" w:eastAsia="楷体" w:hAnsi="楷体" w:cs="Microsoft JhengHei Light" w:hint="eastAsia"/>
                <w:sz w:val="24"/>
                <w:szCs w:val="24"/>
              </w:rPr>
              <w:t>须</w:t>
            </w:r>
            <w:r w:rsidR="00EC4DED" w:rsidRPr="003A4E14">
              <w:rPr>
                <w:rFonts w:ascii="楷体" w:eastAsia="楷体" w:hAnsi="楷体" w:cs="Microsoft JhengHei Light" w:hint="eastAsia"/>
                <w:sz w:val="24"/>
                <w:szCs w:val="24"/>
              </w:rPr>
              <w:t>满足下列全部要求：</w:t>
            </w:r>
          </w:p>
          <w:p w:rsidR="00507F3D" w:rsidRPr="003A4E14" w:rsidRDefault="00507F3D" w:rsidP="00E11FDF">
            <w:pPr>
              <w:pStyle w:val="ab"/>
              <w:numPr>
                <w:ilvl w:val="0"/>
                <w:numId w:val="39"/>
              </w:numPr>
              <w:spacing w:line="360" w:lineRule="auto"/>
              <w:ind w:firstLineChars="0"/>
              <w:rPr>
                <w:rFonts w:ascii="楷体" w:eastAsia="楷体" w:hAnsi="楷体" w:cs="Microsoft JhengHei Light"/>
                <w:sz w:val="24"/>
                <w:szCs w:val="24"/>
              </w:rPr>
            </w:pPr>
            <w:r w:rsidRPr="003A4E14">
              <w:rPr>
                <w:rFonts w:ascii="楷体" w:eastAsia="楷体" w:hAnsi="楷体" w:cs="Microsoft JhengHei Light" w:hint="eastAsia"/>
                <w:sz w:val="24"/>
                <w:szCs w:val="24"/>
              </w:rPr>
              <w:t xml:space="preserve">固定的教学场所及办公环境； </w:t>
            </w:r>
          </w:p>
          <w:p w:rsidR="00507F3D" w:rsidRPr="003A4E14" w:rsidRDefault="00507F3D" w:rsidP="00E11FDF">
            <w:pPr>
              <w:pStyle w:val="ab"/>
              <w:numPr>
                <w:ilvl w:val="0"/>
                <w:numId w:val="39"/>
              </w:numPr>
              <w:spacing w:line="360" w:lineRule="auto"/>
              <w:ind w:firstLineChars="0"/>
              <w:rPr>
                <w:rFonts w:ascii="楷体" w:eastAsia="楷体" w:hAnsi="楷体" w:cs="Microsoft JhengHei Light"/>
                <w:sz w:val="24"/>
                <w:szCs w:val="24"/>
              </w:rPr>
            </w:pPr>
            <w:r w:rsidRPr="003A4E14">
              <w:rPr>
                <w:rFonts w:ascii="楷体" w:eastAsia="楷体" w:hAnsi="楷体" w:cs="Microsoft JhengHei Light" w:hint="eastAsia"/>
                <w:sz w:val="24"/>
                <w:szCs w:val="24"/>
              </w:rPr>
              <w:t>必要的教学及办公设备，如投影仪，办公电话、传真等；</w:t>
            </w:r>
          </w:p>
          <w:p w:rsidR="00507F3D" w:rsidRPr="003A4E14" w:rsidRDefault="00507F3D" w:rsidP="00E11FDF">
            <w:pPr>
              <w:pStyle w:val="ab"/>
              <w:numPr>
                <w:ilvl w:val="0"/>
                <w:numId w:val="39"/>
              </w:numPr>
              <w:spacing w:line="360" w:lineRule="auto"/>
              <w:ind w:firstLineChars="0"/>
              <w:rPr>
                <w:rFonts w:ascii="楷体" w:eastAsia="楷体" w:hAnsi="楷体" w:cs="Microsoft JhengHei Light"/>
                <w:sz w:val="24"/>
                <w:szCs w:val="24"/>
              </w:rPr>
            </w:pPr>
            <w:r w:rsidRPr="003A4E14">
              <w:rPr>
                <w:rFonts w:ascii="楷体" w:eastAsia="楷体" w:hAnsi="楷体" w:cs="Microsoft JhengHei Light"/>
                <w:sz w:val="24"/>
                <w:szCs w:val="24"/>
              </w:rPr>
              <w:t>40</w:t>
            </w:r>
            <w:r w:rsidRPr="003A4E14">
              <w:rPr>
                <w:rFonts w:ascii="楷体" w:eastAsia="楷体" w:hAnsi="楷体" w:cs="Microsoft JhengHei Light" w:hint="eastAsia"/>
                <w:sz w:val="24"/>
                <w:szCs w:val="24"/>
              </w:rPr>
              <w:t>台以上的教学电脑，良好的网络环境；</w:t>
            </w:r>
          </w:p>
          <w:p w:rsidR="00507F3D" w:rsidRPr="003A4E14" w:rsidRDefault="00507F3D" w:rsidP="00E11FDF">
            <w:pPr>
              <w:pStyle w:val="ab"/>
              <w:numPr>
                <w:ilvl w:val="0"/>
                <w:numId w:val="39"/>
              </w:numPr>
              <w:spacing w:line="360" w:lineRule="auto"/>
              <w:ind w:firstLineChars="0"/>
              <w:rPr>
                <w:rFonts w:ascii="楷体" w:eastAsia="楷体" w:hAnsi="楷体" w:cs="Microsoft JhengHei Light"/>
                <w:sz w:val="24"/>
                <w:szCs w:val="24"/>
              </w:rPr>
            </w:pPr>
            <w:r w:rsidRPr="003A4E14">
              <w:rPr>
                <w:rFonts w:ascii="楷体" w:eastAsia="楷体" w:hAnsi="楷体" w:cs="Microsoft JhengHei Light" w:hint="eastAsia"/>
                <w:sz w:val="24"/>
                <w:szCs w:val="24"/>
              </w:rPr>
              <w:t>正版教学软件。</w:t>
            </w:r>
          </w:p>
        </w:tc>
      </w:tr>
      <w:tr w:rsidR="00507F3D" w:rsidRPr="003A4E14" w:rsidTr="00B475EC">
        <w:tc>
          <w:tcPr>
            <w:tcW w:w="1809" w:type="dxa"/>
            <w:vAlign w:val="center"/>
          </w:tcPr>
          <w:p w:rsidR="00507F3D" w:rsidRPr="003A4E14" w:rsidRDefault="00507F3D" w:rsidP="00B475EC">
            <w:pPr>
              <w:spacing w:line="360" w:lineRule="auto"/>
              <w:jc w:val="center"/>
              <w:rPr>
                <w:rFonts w:ascii="楷体" w:eastAsia="楷体" w:hAnsi="楷体" w:cs="Microsoft JhengHei Light"/>
                <w:sz w:val="24"/>
                <w:szCs w:val="24"/>
              </w:rPr>
            </w:pPr>
            <w:r w:rsidRPr="003A4E14">
              <w:rPr>
                <w:rFonts w:ascii="楷体" w:eastAsia="楷体" w:hAnsi="楷体" w:cs="Microsoft JhengHei Light" w:hint="eastAsia"/>
                <w:sz w:val="24"/>
                <w:szCs w:val="24"/>
              </w:rPr>
              <w:t>师资</w:t>
            </w:r>
            <w:r w:rsidR="00F215EF" w:rsidRPr="003A4E14">
              <w:rPr>
                <w:rFonts w:ascii="楷体" w:eastAsia="楷体" w:hAnsi="楷体" w:cs="Microsoft JhengHei Light" w:hint="eastAsia"/>
                <w:sz w:val="24"/>
                <w:szCs w:val="24"/>
              </w:rPr>
              <w:t>、管理</w:t>
            </w:r>
            <w:r w:rsidRPr="003A4E14">
              <w:rPr>
                <w:rFonts w:ascii="楷体" w:eastAsia="楷体" w:hAnsi="楷体" w:cs="Microsoft JhengHei Light" w:hint="eastAsia"/>
                <w:sz w:val="24"/>
                <w:szCs w:val="24"/>
              </w:rPr>
              <w:t>队伍</w:t>
            </w:r>
          </w:p>
        </w:tc>
        <w:tc>
          <w:tcPr>
            <w:tcW w:w="6713" w:type="dxa"/>
          </w:tcPr>
          <w:p w:rsidR="00EC4DED" w:rsidRPr="003A4E14" w:rsidRDefault="00646E32" w:rsidP="00C52906">
            <w:pPr>
              <w:spacing w:line="360" w:lineRule="auto"/>
              <w:rPr>
                <w:rFonts w:ascii="楷体" w:eastAsia="楷体" w:hAnsi="楷体" w:cs="Microsoft JhengHei Light"/>
                <w:sz w:val="24"/>
                <w:szCs w:val="24"/>
              </w:rPr>
            </w:pPr>
            <w:r w:rsidRPr="003A4E14">
              <w:rPr>
                <w:rFonts w:ascii="楷体" w:eastAsia="楷体" w:hAnsi="楷体" w:cs="Microsoft JhengHei Light" w:hint="eastAsia"/>
                <w:sz w:val="24"/>
                <w:szCs w:val="24"/>
              </w:rPr>
              <w:t>须</w:t>
            </w:r>
            <w:r w:rsidR="00EC4DED" w:rsidRPr="003A4E14">
              <w:rPr>
                <w:rFonts w:ascii="楷体" w:eastAsia="楷体" w:hAnsi="楷体" w:cs="Microsoft JhengHei Light" w:hint="eastAsia"/>
                <w:sz w:val="24"/>
                <w:szCs w:val="24"/>
              </w:rPr>
              <w:t>满足下列全部要求：</w:t>
            </w:r>
          </w:p>
          <w:p w:rsidR="00507F3D" w:rsidRPr="003A4E14" w:rsidRDefault="00507F3D" w:rsidP="00E11FDF">
            <w:pPr>
              <w:pStyle w:val="ab"/>
              <w:numPr>
                <w:ilvl w:val="0"/>
                <w:numId w:val="40"/>
              </w:numPr>
              <w:spacing w:line="360" w:lineRule="auto"/>
              <w:ind w:firstLineChars="0"/>
              <w:rPr>
                <w:rFonts w:ascii="楷体" w:eastAsia="楷体" w:hAnsi="楷体" w:cs="Microsoft JhengHei Light"/>
                <w:sz w:val="24"/>
                <w:szCs w:val="24"/>
              </w:rPr>
            </w:pPr>
            <w:r w:rsidRPr="003A4E14">
              <w:rPr>
                <w:rFonts w:ascii="楷体" w:eastAsia="楷体" w:hAnsi="楷体" w:cs="Microsoft JhengHei Light" w:hint="eastAsia"/>
                <w:sz w:val="24"/>
                <w:szCs w:val="24"/>
              </w:rPr>
              <w:t>稳定的师资队伍和配套的教学辅助人员，拥有至少2名经过项目管理办公室</w:t>
            </w:r>
            <w:r w:rsidR="00B475EC" w:rsidRPr="003A4E14">
              <w:rPr>
                <w:rFonts w:ascii="楷体" w:eastAsia="楷体" w:hAnsi="楷体" w:cs="Microsoft JhengHei Light" w:hint="eastAsia"/>
                <w:sz w:val="24"/>
                <w:szCs w:val="24"/>
              </w:rPr>
              <w:t>资质</w:t>
            </w:r>
            <w:r w:rsidR="00A66B96" w:rsidRPr="003A4E14">
              <w:rPr>
                <w:rFonts w:ascii="楷体" w:eastAsia="楷体" w:hAnsi="楷体" w:cs="Microsoft JhengHei Light" w:hint="eastAsia"/>
                <w:sz w:val="24"/>
                <w:szCs w:val="24"/>
              </w:rPr>
              <w:t>认可</w:t>
            </w:r>
            <w:r w:rsidRPr="003A4E14">
              <w:rPr>
                <w:rFonts w:ascii="楷体" w:eastAsia="楷体" w:hAnsi="楷体" w:cs="Microsoft JhengHei Light" w:hint="eastAsia"/>
                <w:sz w:val="24"/>
                <w:szCs w:val="24"/>
              </w:rPr>
              <w:t>的专职讲师。</w:t>
            </w:r>
          </w:p>
          <w:p w:rsidR="00507F3D" w:rsidRPr="003A4E14" w:rsidRDefault="00507F3D" w:rsidP="00E11FDF">
            <w:pPr>
              <w:pStyle w:val="ab"/>
              <w:numPr>
                <w:ilvl w:val="0"/>
                <w:numId w:val="40"/>
              </w:numPr>
              <w:spacing w:line="360" w:lineRule="auto"/>
              <w:ind w:firstLineChars="0"/>
              <w:rPr>
                <w:rFonts w:ascii="楷体" w:eastAsia="楷体" w:hAnsi="楷体" w:cs="Microsoft JhengHei Light"/>
                <w:sz w:val="24"/>
                <w:szCs w:val="24"/>
              </w:rPr>
            </w:pPr>
            <w:r w:rsidRPr="003A4E14">
              <w:rPr>
                <w:rFonts w:ascii="楷体" w:eastAsia="楷体" w:hAnsi="楷体" w:cs="Microsoft JhengHei Light" w:hint="eastAsia"/>
                <w:sz w:val="24"/>
                <w:szCs w:val="24"/>
              </w:rPr>
              <w:lastRenderedPageBreak/>
              <w:t>2名专职考务管理人员，至少一名能熟练使用</w:t>
            </w:r>
            <w:r w:rsidRPr="003A4E14">
              <w:rPr>
                <w:rFonts w:ascii="楷体" w:eastAsia="楷体" w:hAnsi="楷体" w:cs="Microsoft JhengHei Light"/>
                <w:sz w:val="24"/>
                <w:szCs w:val="24"/>
              </w:rPr>
              <w:t>OFFICE</w:t>
            </w:r>
            <w:r w:rsidRPr="003A4E14">
              <w:rPr>
                <w:rFonts w:ascii="楷体" w:eastAsia="楷体" w:hAnsi="楷体" w:cs="Microsoft JhengHei Light" w:hint="eastAsia"/>
                <w:sz w:val="24"/>
                <w:szCs w:val="24"/>
              </w:rPr>
              <w:t>办公软件。</w:t>
            </w:r>
          </w:p>
        </w:tc>
      </w:tr>
      <w:tr w:rsidR="00507F3D" w:rsidRPr="003A4E14" w:rsidTr="00B475EC">
        <w:tc>
          <w:tcPr>
            <w:tcW w:w="1809" w:type="dxa"/>
            <w:vAlign w:val="center"/>
          </w:tcPr>
          <w:p w:rsidR="00507F3D" w:rsidRPr="003A4E14" w:rsidRDefault="00B475EC" w:rsidP="00B475EC">
            <w:pPr>
              <w:spacing w:line="360" w:lineRule="auto"/>
              <w:jc w:val="center"/>
              <w:rPr>
                <w:rFonts w:ascii="楷体" w:eastAsia="楷体" w:hAnsi="楷体" w:cs="Microsoft JhengHei Light"/>
                <w:sz w:val="24"/>
                <w:szCs w:val="24"/>
              </w:rPr>
            </w:pPr>
            <w:r w:rsidRPr="003A4E14">
              <w:rPr>
                <w:rFonts w:ascii="楷体" w:eastAsia="楷体" w:hAnsi="楷体" w:cs="Microsoft JhengHei Light"/>
                <w:sz w:val="24"/>
                <w:szCs w:val="24"/>
              </w:rPr>
              <w:lastRenderedPageBreak/>
              <w:t>培训人次</w:t>
            </w:r>
          </w:p>
        </w:tc>
        <w:tc>
          <w:tcPr>
            <w:tcW w:w="6713" w:type="dxa"/>
          </w:tcPr>
          <w:p w:rsidR="00507F3D" w:rsidRPr="003A4E14" w:rsidRDefault="00507F3D" w:rsidP="00034C24">
            <w:pPr>
              <w:spacing w:line="360" w:lineRule="auto"/>
              <w:rPr>
                <w:rFonts w:ascii="楷体" w:eastAsia="楷体" w:hAnsi="楷体" w:cs="Microsoft JhengHei Light"/>
                <w:sz w:val="24"/>
                <w:szCs w:val="24"/>
              </w:rPr>
            </w:pPr>
            <w:r w:rsidRPr="003A4E14">
              <w:rPr>
                <w:rFonts w:ascii="楷体" w:eastAsia="楷体" w:hAnsi="楷体" w:cs="Microsoft JhengHei Light" w:hint="eastAsia"/>
                <w:sz w:val="24"/>
                <w:szCs w:val="24"/>
              </w:rPr>
              <w:t>稳定的生源，每年相关专业培训不少于</w:t>
            </w:r>
            <w:r w:rsidRPr="003A4E14">
              <w:rPr>
                <w:rFonts w:ascii="楷体" w:eastAsia="楷体" w:hAnsi="楷体" w:cs="Microsoft JhengHei Light"/>
                <w:sz w:val="24"/>
                <w:szCs w:val="24"/>
              </w:rPr>
              <w:t>200</w:t>
            </w:r>
            <w:r w:rsidRPr="003A4E14">
              <w:rPr>
                <w:rFonts w:ascii="楷体" w:eastAsia="楷体" w:hAnsi="楷体" w:cs="Microsoft JhengHei Light" w:hint="eastAsia"/>
                <w:sz w:val="24"/>
                <w:szCs w:val="24"/>
              </w:rPr>
              <w:t>人次。</w:t>
            </w:r>
          </w:p>
        </w:tc>
      </w:tr>
    </w:tbl>
    <w:p w:rsidR="00507F3D" w:rsidRPr="003A4E14" w:rsidRDefault="00507F3D" w:rsidP="00507F3D">
      <w:pPr>
        <w:spacing w:line="360" w:lineRule="auto"/>
        <w:rPr>
          <w:rFonts w:ascii="楷体" w:eastAsia="楷体" w:hAnsi="楷体" w:cs="Microsoft JhengHei Light"/>
          <w:sz w:val="24"/>
          <w:szCs w:val="24"/>
        </w:rPr>
      </w:pPr>
    </w:p>
    <w:p w:rsidR="003537B1" w:rsidRPr="003A4E14" w:rsidRDefault="00A66B96" w:rsidP="00E11FDF">
      <w:pPr>
        <w:pStyle w:val="2"/>
        <w:numPr>
          <w:ilvl w:val="0"/>
          <w:numId w:val="9"/>
        </w:numPr>
        <w:rPr>
          <w:rStyle w:val="1Char"/>
          <w:rFonts w:ascii="楷体" w:eastAsia="楷体" w:hAnsi="楷体" w:cs="Microsoft JhengHei Light"/>
          <w:b/>
          <w:bCs/>
          <w:kern w:val="2"/>
          <w:sz w:val="24"/>
          <w:szCs w:val="24"/>
        </w:rPr>
      </w:pPr>
      <w:bookmarkStart w:id="9" w:name="_Toc427833359"/>
      <w:r w:rsidRPr="003A4E14">
        <w:rPr>
          <w:rStyle w:val="1Char"/>
          <w:rFonts w:ascii="楷体" w:eastAsia="楷体" w:hAnsi="楷体" w:cs="Microsoft JhengHei Light"/>
          <w:b/>
          <w:bCs/>
          <w:kern w:val="2"/>
          <w:sz w:val="24"/>
          <w:szCs w:val="24"/>
        </w:rPr>
        <w:lastRenderedPageBreak/>
        <w:t>培训与培训推广机构</w:t>
      </w:r>
      <w:r w:rsidR="003537B1" w:rsidRPr="003A4E14">
        <w:rPr>
          <w:rStyle w:val="1Char"/>
          <w:rFonts w:ascii="楷体" w:eastAsia="楷体" w:hAnsi="楷体" w:cs="Microsoft JhengHei Light"/>
          <w:b/>
          <w:bCs/>
          <w:kern w:val="2"/>
          <w:sz w:val="24"/>
          <w:szCs w:val="24"/>
        </w:rPr>
        <w:t>申报流程</w:t>
      </w:r>
      <w:bookmarkEnd w:id="9"/>
    </w:p>
    <w:p w:rsidR="005C3389" w:rsidRPr="003A4E14" w:rsidRDefault="00BD4DFB" w:rsidP="000D0515">
      <w:pPr>
        <w:spacing w:line="360" w:lineRule="auto"/>
        <w:jc w:val="center"/>
        <w:rPr>
          <w:rFonts w:ascii="楷体" w:eastAsia="楷体" w:hAnsi="楷体" w:cs="Microsoft JhengHei Light"/>
          <w:sz w:val="24"/>
          <w:szCs w:val="24"/>
        </w:rPr>
      </w:pPr>
      <w:r w:rsidRPr="003A4E14">
        <w:rPr>
          <w:rFonts w:ascii="楷体" w:eastAsia="楷体" w:hAnsi="楷体" w:cs="Microsoft JhengHei Light"/>
          <w:sz w:val="24"/>
          <w:szCs w:val="24"/>
        </w:rPr>
        <w:object w:dxaOrig="4452" w:dyaOrig="15284">
          <v:shape id="_x0000_i1026" type="#_x0000_t75" style="width:172.5pt;height:637.5pt" o:ole="">
            <v:imagedata r:id="rId11" o:title=""/>
          </v:shape>
          <o:OLEObject Type="Embed" ProgID="Visio.Drawing.11" ShapeID="_x0000_i1026" DrawAspect="Content" ObjectID="_1509517117" r:id="rId12"/>
        </w:object>
      </w:r>
    </w:p>
    <w:p w:rsidR="005C3389" w:rsidRPr="003A4E14" w:rsidRDefault="00A66B96" w:rsidP="00574572">
      <w:pPr>
        <w:pStyle w:val="ab"/>
        <w:numPr>
          <w:ilvl w:val="0"/>
          <w:numId w:val="6"/>
        </w:numPr>
        <w:spacing w:line="360" w:lineRule="auto"/>
        <w:ind w:leftChars="100" w:left="690" w:hangingChars="200" w:hanging="480"/>
        <w:jc w:val="left"/>
        <w:rPr>
          <w:rFonts w:ascii="楷体" w:eastAsia="楷体" w:hAnsi="楷体" w:cs="Microsoft JhengHei Light"/>
          <w:sz w:val="24"/>
          <w:szCs w:val="24"/>
        </w:rPr>
      </w:pPr>
      <w:r w:rsidRPr="003A4E14">
        <w:rPr>
          <w:rFonts w:ascii="楷体" w:eastAsia="楷体" w:hAnsi="楷体" w:cs="Microsoft JhengHei Light"/>
          <w:sz w:val="24"/>
          <w:szCs w:val="24"/>
        </w:rPr>
        <w:lastRenderedPageBreak/>
        <w:t>培训与培训推广机构</w:t>
      </w:r>
      <w:r w:rsidR="00990C66" w:rsidRPr="003A4E14">
        <w:rPr>
          <w:rFonts w:ascii="楷体" w:eastAsia="楷体" w:hAnsi="楷体" w:cs="Microsoft JhengHei Light"/>
          <w:sz w:val="24"/>
          <w:szCs w:val="24"/>
        </w:rPr>
        <w:t>签署授权协议</w:t>
      </w:r>
    </w:p>
    <w:p w:rsidR="00FE6C93" w:rsidRPr="003A4E14" w:rsidRDefault="00990C66" w:rsidP="005321BE">
      <w:pPr>
        <w:pStyle w:val="ab"/>
        <w:spacing w:line="360" w:lineRule="auto"/>
        <w:ind w:left="980" w:firstLineChars="0" w:firstLine="0"/>
        <w:rPr>
          <w:rFonts w:ascii="楷体" w:eastAsia="楷体" w:hAnsi="楷体" w:cs="Microsoft JhengHei Light"/>
          <w:sz w:val="24"/>
          <w:szCs w:val="24"/>
        </w:rPr>
      </w:pPr>
      <w:r w:rsidRPr="003A4E14">
        <w:rPr>
          <w:rFonts w:ascii="楷体" w:eastAsia="楷体" w:hAnsi="楷体" w:cs="Microsoft JhengHei Light"/>
          <w:sz w:val="24"/>
          <w:szCs w:val="24"/>
        </w:rPr>
        <w:t>符合要求的申请机构于项目管理办公室签订授权协议。</w:t>
      </w:r>
      <w:r w:rsidR="00FE6C93" w:rsidRPr="003A4E14">
        <w:rPr>
          <w:rFonts w:ascii="楷体" w:eastAsia="楷体" w:hAnsi="楷体" w:cs="Microsoft JhengHei Light"/>
          <w:sz w:val="24"/>
          <w:szCs w:val="24"/>
        </w:rPr>
        <w:t>根据《国际贸易业务的职业分类和资质管理》，其中：</w:t>
      </w:r>
    </w:p>
    <w:p w:rsidR="00892D0D" w:rsidRPr="003A4E14" w:rsidRDefault="00FE6C93" w:rsidP="005321BE">
      <w:pPr>
        <w:pStyle w:val="ab"/>
        <w:spacing w:line="360" w:lineRule="auto"/>
        <w:ind w:left="980" w:firstLineChars="0" w:firstLine="0"/>
        <w:rPr>
          <w:rFonts w:ascii="楷体" w:eastAsia="楷体" w:hAnsi="楷体" w:cs="Microsoft JhengHei Light"/>
          <w:sz w:val="24"/>
          <w:szCs w:val="24"/>
        </w:rPr>
      </w:pPr>
      <w:r w:rsidRPr="003A4E14">
        <w:rPr>
          <w:rFonts w:ascii="楷体" w:eastAsia="楷体" w:hAnsi="楷体" w:cs="Microsoft JhengHei Light" w:hint="eastAsia"/>
          <w:sz w:val="24"/>
          <w:szCs w:val="24"/>
        </w:rPr>
        <w:t>一级和二级国际贸易会计师签署</w:t>
      </w:r>
      <w:r w:rsidR="00A66B96" w:rsidRPr="003A4E14">
        <w:rPr>
          <w:rFonts w:ascii="楷体" w:eastAsia="楷体" w:hAnsi="楷体" w:cs="Microsoft JhengHei Light" w:hint="eastAsia"/>
          <w:sz w:val="24"/>
          <w:szCs w:val="24"/>
        </w:rPr>
        <w:t>国际贸易财会类专业能力培训测评项目培训与培训推广</w:t>
      </w:r>
      <w:r w:rsidRPr="003A4E14">
        <w:rPr>
          <w:rFonts w:ascii="楷体" w:eastAsia="楷体" w:hAnsi="楷体" w:cs="Microsoft JhengHei Light" w:hint="eastAsia"/>
          <w:sz w:val="24"/>
          <w:szCs w:val="24"/>
        </w:rPr>
        <w:t>机构管理协议，国际贸易</w:t>
      </w:r>
      <w:r w:rsidR="00A66B96" w:rsidRPr="003A4E14">
        <w:rPr>
          <w:rFonts w:ascii="楷体" w:eastAsia="楷体" w:hAnsi="楷体" w:cs="Microsoft JhengHei Light" w:hint="eastAsia"/>
          <w:sz w:val="24"/>
          <w:szCs w:val="24"/>
        </w:rPr>
        <w:t>财会类专业能力培训测评项目培训与培训推广</w:t>
      </w:r>
      <w:r w:rsidRPr="003A4E14">
        <w:rPr>
          <w:rFonts w:ascii="楷体" w:eastAsia="楷体" w:hAnsi="楷体" w:cs="Microsoft JhengHei Light" w:hint="eastAsia"/>
          <w:sz w:val="24"/>
          <w:szCs w:val="24"/>
        </w:rPr>
        <w:t>机构授权协议和国际贸易财会类培训与考试机构申请表</w:t>
      </w:r>
    </w:p>
    <w:p w:rsidR="00A66B96" w:rsidRPr="003A4E14" w:rsidRDefault="005D5CAE" w:rsidP="00A66B96">
      <w:pPr>
        <w:spacing w:line="360" w:lineRule="auto"/>
        <w:rPr>
          <w:rFonts w:ascii="楷体" w:eastAsia="楷体" w:hAnsi="楷体" w:cs="Microsoft JhengHei Light"/>
          <w:sz w:val="24"/>
          <w:szCs w:val="24"/>
        </w:rPr>
      </w:pPr>
      <w:r w:rsidRPr="003A4E14">
        <w:rPr>
          <w:rFonts w:ascii="楷体" w:eastAsia="楷体" w:hAnsi="楷体" w:cs="Microsoft JhengHei Light" w:hint="eastAsia"/>
          <w:sz w:val="24"/>
          <w:szCs w:val="24"/>
        </w:rPr>
        <w:t xml:space="preserve">        三级和四级国际贸易会计师分别对应签署国际贸易财会</w:t>
      </w:r>
      <w:r w:rsidR="00A66B96" w:rsidRPr="003A4E14">
        <w:rPr>
          <w:rFonts w:ascii="楷体" w:eastAsia="楷体" w:hAnsi="楷体" w:cs="Microsoft JhengHei Light" w:hint="eastAsia"/>
          <w:sz w:val="24"/>
          <w:szCs w:val="24"/>
        </w:rPr>
        <w:t>类培训推广</w:t>
      </w:r>
      <w:r w:rsidRPr="003A4E14">
        <w:rPr>
          <w:rFonts w:ascii="楷体" w:eastAsia="楷体" w:hAnsi="楷体" w:cs="Microsoft JhengHei Light" w:hint="eastAsia"/>
          <w:sz w:val="24"/>
          <w:szCs w:val="24"/>
        </w:rPr>
        <w:t>授</w:t>
      </w:r>
    </w:p>
    <w:p w:rsidR="005D5CAE" w:rsidRPr="003A4E14" w:rsidRDefault="005D5CAE" w:rsidP="004B1ADF">
      <w:pPr>
        <w:spacing w:line="360" w:lineRule="auto"/>
        <w:ind w:leftChars="400" w:left="840"/>
        <w:rPr>
          <w:rFonts w:ascii="楷体" w:eastAsia="楷体" w:hAnsi="楷体" w:cs="Microsoft JhengHei Light"/>
          <w:sz w:val="24"/>
          <w:szCs w:val="24"/>
        </w:rPr>
      </w:pPr>
      <w:r w:rsidRPr="003A4E14">
        <w:rPr>
          <w:rFonts w:ascii="楷体" w:eastAsia="楷体" w:hAnsi="楷体" w:cs="Microsoft JhengHei Light" w:hint="eastAsia"/>
          <w:sz w:val="24"/>
          <w:szCs w:val="24"/>
        </w:rPr>
        <w:t>权协议，</w:t>
      </w:r>
      <w:r w:rsidR="004B1ADF" w:rsidRPr="003A4E14">
        <w:rPr>
          <w:rFonts w:ascii="楷体" w:eastAsia="楷体" w:hAnsi="楷体" w:cs="Microsoft JhengHei Light" w:hint="eastAsia"/>
          <w:sz w:val="24"/>
          <w:szCs w:val="24"/>
        </w:rPr>
        <w:t>国际贸易财会类培训机构</w:t>
      </w:r>
      <w:r w:rsidRPr="003A4E14">
        <w:rPr>
          <w:rFonts w:ascii="楷体" w:eastAsia="楷体" w:hAnsi="楷体" w:cs="Microsoft JhengHei Light" w:hint="eastAsia"/>
          <w:sz w:val="24"/>
          <w:szCs w:val="24"/>
        </w:rPr>
        <w:t>授权协议，国际贸易财会类市场分析和推广计划书和</w:t>
      </w:r>
      <w:r w:rsidR="004B1ADF" w:rsidRPr="003A4E14">
        <w:rPr>
          <w:rFonts w:ascii="楷体" w:eastAsia="楷体" w:hAnsi="楷体" w:cs="Microsoft JhengHei Light" w:hint="eastAsia"/>
          <w:sz w:val="24"/>
          <w:szCs w:val="24"/>
        </w:rPr>
        <w:t>国际贸易财会类培训机构</w:t>
      </w:r>
      <w:r w:rsidRPr="003A4E14">
        <w:rPr>
          <w:rFonts w:ascii="楷体" w:eastAsia="楷体" w:hAnsi="楷体" w:cs="Microsoft JhengHei Light" w:hint="eastAsia"/>
          <w:sz w:val="24"/>
          <w:szCs w:val="24"/>
        </w:rPr>
        <w:t>设立申请书</w:t>
      </w:r>
    </w:p>
    <w:p w:rsidR="005C3389" w:rsidRPr="003A4E14" w:rsidRDefault="004B1ADF" w:rsidP="00574572">
      <w:pPr>
        <w:pStyle w:val="ab"/>
        <w:numPr>
          <w:ilvl w:val="0"/>
          <w:numId w:val="6"/>
        </w:numPr>
        <w:spacing w:line="360" w:lineRule="auto"/>
        <w:ind w:leftChars="100" w:left="690" w:hangingChars="200" w:hanging="480"/>
        <w:jc w:val="left"/>
        <w:rPr>
          <w:rFonts w:ascii="楷体" w:eastAsia="楷体" w:hAnsi="楷体" w:cs="Microsoft JhengHei Light"/>
          <w:sz w:val="24"/>
          <w:szCs w:val="24"/>
        </w:rPr>
      </w:pPr>
      <w:r w:rsidRPr="003A4E14">
        <w:rPr>
          <w:rFonts w:ascii="楷体" w:eastAsia="楷体" w:hAnsi="楷体" w:cs="Microsoft JhengHei Light"/>
          <w:sz w:val="24"/>
          <w:szCs w:val="24"/>
        </w:rPr>
        <w:t>培训与培训推广机构</w:t>
      </w:r>
      <w:r w:rsidR="00EC4B1F" w:rsidRPr="003A4E14">
        <w:rPr>
          <w:rFonts w:ascii="楷体" w:eastAsia="楷体" w:hAnsi="楷体" w:cs="Microsoft JhengHei Light"/>
          <w:sz w:val="24"/>
          <w:szCs w:val="24"/>
        </w:rPr>
        <w:t>授权牌</w:t>
      </w:r>
      <w:r w:rsidR="001C1D65" w:rsidRPr="003A4E14">
        <w:rPr>
          <w:rFonts w:ascii="楷体" w:eastAsia="楷体" w:hAnsi="楷体" w:cs="Microsoft JhengHei Light"/>
          <w:sz w:val="24"/>
          <w:szCs w:val="24"/>
        </w:rPr>
        <w:t>样式</w:t>
      </w:r>
      <w:r w:rsidR="00EC4B1F" w:rsidRPr="003A4E14">
        <w:rPr>
          <w:rFonts w:ascii="楷体" w:eastAsia="楷体" w:hAnsi="楷体" w:cs="Microsoft JhengHei Light"/>
          <w:sz w:val="24"/>
          <w:szCs w:val="24"/>
        </w:rPr>
        <w:t>及编码规则</w:t>
      </w:r>
    </w:p>
    <w:p w:rsidR="006F49FB" w:rsidRPr="003A4E14" w:rsidRDefault="006F49FB" w:rsidP="00E90EE7">
      <w:pPr>
        <w:pStyle w:val="ab"/>
        <w:numPr>
          <w:ilvl w:val="0"/>
          <w:numId w:val="41"/>
        </w:numPr>
        <w:spacing w:line="360" w:lineRule="auto"/>
        <w:ind w:firstLineChars="0"/>
        <w:rPr>
          <w:rFonts w:ascii="楷体" w:eastAsia="楷体" w:hAnsi="楷体" w:cs="Microsoft JhengHei Light"/>
          <w:sz w:val="24"/>
          <w:szCs w:val="24"/>
        </w:rPr>
      </w:pPr>
      <w:r w:rsidRPr="003A4E14">
        <w:rPr>
          <w:rFonts w:ascii="楷体" w:eastAsia="楷体" w:hAnsi="楷体" w:cs="Microsoft JhengHei Light" w:hint="eastAsia"/>
          <w:sz w:val="24"/>
          <w:szCs w:val="24"/>
        </w:rPr>
        <w:t>授权牌样式</w:t>
      </w:r>
      <w:r w:rsidR="00E90EE7" w:rsidRPr="003A4E14">
        <w:rPr>
          <w:rFonts w:ascii="楷体" w:eastAsia="楷体" w:hAnsi="楷体" w:cs="Microsoft JhengHei Light" w:hint="eastAsia"/>
          <w:sz w:val="24"/>
          <w:szCs w:val="24"/>
        </w:rPr>
        <w:t>，</w:t>
      </w:r>
      <w:r w:rsidR="00BC4C26" w:rsidRPr="003A4E14">
        <w:rPr>
          <w:rFonts w:ascii="楷体" w:eastAsia="楷体" w:hAnsi="楷体" w:cs="Microsoft JhengHei Light" w:hint="eastAsia"/>
          <w:sz w:val="24"/>
          <w:szCs w:val="24"/>
        </w:rPr>
        <w:t>见附件</w:t>
      </w:r>
    </w:p>
    <w:p w:rsidR="00234A5C" w:rsidRPr="003A4E14" w:rsidRDefault="006F49FB" w:rsidP="00E11FDF">
      <w:pPr>
        <w:pStyle w:val="ab"/>
        <w:numPr>
          <w:ilvl w:val="0"/>
          <w:numId w:val="41"/>
        </w:numPr>
        <w:spacing w:line="360" w:lineRule="auto"/>
        <w:ind w:firstLineChars="0"/>
        <w:rPr>
          <w:rFonts w:ascii="楷体" w:eastAsia="楷体" w:hAnsi="楷体" w:cs="Microsoft JhengHei Light"/>
          <w:sz w:val="24"/>
          <w:szCs w:val="24"/>
        </w:rPr>
      </w:pPr>
      <w:r w:rsidRPr="003A4E14">
        <w:rPr>
          <w:rFonts w:ascii="楷体" w:eastAsia="楷体" w:hAnsi="楷体" w:cs="Microsoft JhengHei Light"/>
          <w:sz w:val="24"/>
          <w:szCs w:val="24"/>
        </w:rPr>
        <w:t>授权牌编码：No</w:t>
      </w:r>
      <w:r w:rsidRPr="003A4E14">
        <w:rPr>
          <w:rFonts w:ascii="楷体" w:eastAsia="楷体" w:hAnsi="楷体" w:cs="Microsoft JhengHei Light" w:hint="eastAsia"/>
          <w:sz w:val="24"/>
          <w:szCs w:val="24"/>
        </w:rPr>
        <w:t>.</w:t>
      </w:r>
      <w:r w:rsidR="0044418C" w:rsidRPr="003A4E14">
        <w:rPr>
          <w:rFonts w:ascii="楷体" w:eastAsia="楷体" w:hAnsi="楷体" w:cs="Microsoft JhengHei Light" w:hint="eastAsia"/>
          <w:sz w:val="24"/>
          <w:szCs w:val="24"/>
        </w:rPr>
        <w:t xml:space="preserve"> </w:t>
      </w:r>
      <w:r w:rsidRPr="003A4E14">
        <w:rPr>
          <w:rFonts w:ascii="楷体" w:eastAsia="楷体" w:hAnsi="楷体" w:cs="Microsoft JhengHei Light" w:hint="eastAsia"/>
          <w:sz w:val="24"/>
          <w:szCs w:val="24"/>
        </w:rPr>
        <w:t>xxxxxxxxxxxxx（13位数字编码）</w:t>
      </w:r>
    </w:p>
    <w:p w:rsidR="0028136D" w:rsidRPr="003A4E14" w:rsidRDefault="0028136D" w:rsidP="00574572">
      <w:pPr>
        <w:spacing w:line="360" w:lineRule="auto"/>
        <w:ind w:left="561" w:firstLineChars="300" w:firstLine="720"/>
        <w:rPr>
          <w:rFonts w:ascii="楷体" w:eastAsia="楷体" w:hAnsi="楷体" w:cs="Microsoft JhengHei Light"/>
          <w:sz w:val="24"/>
          <w:szCs w:val="24"/>
        </w:rPr>
      </w:pPr>
      <w:r w:rsidRPr="003A4E14">
        <w:rPr>
          <w:rFonts w:ascii="楷体" w:eastAsia="楷体" w:hAnsi="楷体" w:cs="Microsoft JhengHei Light" w:hint="eastAsia"/>
          <w:sz w:val="24"/>
          <w:szCs w:val="24"/>
        </w:rPr>
        <w:t>前三位：</w:t>
      </w:r>
      <w:r w:rsidR="00047215" w:rsidRPr="003A4E14">
        <w:rPr>
          <w:rFonts w:ascii="楷体" w:eastAsia="楷体" w:hAnsi="楷体" w:cs="Microsoft JhengHei Light" w:hint="eastAsia"/>
          <w:sz w:val="24"/>
          <w:szCs w:val="24"/>
        </w:rPr>
        <w:t>（站）点</w:t>
      </w:r>
      <w:r w:rsidRPr="003A4E14">
        <w:rPr>
          <w:rFonts w:ascii="楷体" w:eastAsia="楷体" w:hAnsi="楷体" w:cs="Microsoft JhengHei Light" w:hint="eastAsia"/>
          <w:sz w:val="24"/>
          <w:szCs w:val="24"/>
        </w:rPr>
        <w:t>所在地区电话区号后三位，例如北京010；</w:t>
      </w:r>
    </w:p>
    <w:p w:rsidR="0028136D" w:rsidRPr="003A4E14" w:rsidRDefault="0028136D" w:rsidP="00574572">
      <w:pPr>
        <w:spacing w:line="360" w:lineRule="auto"/>
        <w:ind w:left="561" w:firstLineChars="300" w:firstLine="720"/>
        <w:rPr>
          <w:rFonts w:ascii="楷体" w:eastAsia="楷体" w:hAnsi="楷体" w:cs="Microsoft JhengHei Light"/>
          <w:sz w:val="24"/>
          <w:szCs w:val="24"/>
        </w:rPr>
      </w:pPr>
      <w:r w:rsidRPr="003A4E14">
        <w:rPr>
          <w:rFonts w:ascii="楷体" w:eastAsia="楷体" w:hAnsi="楷体" w:cs="Microsoft JhengHei Light" w:hint="eastAsia"/>
          <w:sz w:val="24"/>
          <w:szCs w:val="24"/>
        </w:rPr>
        <w:t>第4-7位：授权年份，例如</w:t>
      </w:r>
      <w:r w:rsidR="0044418C" w:rsidRPr="003A4E14">
        <w:rPr>
          <w:rFonts w:ascii="楷体" w:eastAsia="楷体" w:hAnsi="楷体" w:cs="Microsoft JhengHei Light" w:hint="eastAsia"/>
          <w:sz w:val="24"/>
          <w:szCs w:val="24"/>
        </w:rPr>
        <w:t>2015</w:t>
      </w:r>
      <w:r w:rsidRPr="003A4E14">
        <w:rPr>
          <w:rFonts w:ascii="楷体" w:eastAsia="楷体" w:hAnsi="楷体" w:cs="Microsoft JhengHei Light" w:hint="eastAsia"/>
          <w:sz w:val="24"/>
          <w:szCs w:val="24"/>
        </w:rPr>
        <w:t>；</w:t>
      </w:r>
    </w:p>
    <w:p w:rsidR="0028136D" w:rsidRPr="003A4E14" w:rsidRDefault="0028136D" w:rsidP="00574572">
      <w:pPr>
        <w:spacing w:line="360" w:lineRule="auto"/>
        <w:ind w:left="561" w:firstLineChars="300" w:firstLine="720"/>
        <w:rPr>
          <w:rFonts w:ascii="楷体" w:eastAsia="楷体" w:hAnsi="楷体" w:cs="Microsoft JhengHei Light"/>
          <w:sz w:val="24"/>
          <w:szCs w:val="24"/>
        </w:rPr>
      </w:pPr>
      <w:r w:rsidRPr="003A4E14">
        <w:rPr>
          <w:rFonts w:ascii="楷体" w:eastAsia="楷体" w:hAnsi="楷体" w:cs="Microsoft JhengHei Light" w:hint="eastAsia"/>
          <w:sz w:val="24"/>
          <w:szCs w:val="24"/>
        </w:rPr>
        <w:t>第8-9位：培训与</w:t>
      </w:r>
      <w:r w:rsidR="00DC057F" w:rsidRPr="003A4E14">
        <w:rPr>
          <w:rFonts w:ascii="楷体" w:eastAsia="楷体" w:hAnsi="楷体" w:cs="Microsoft JhengHei Light" w:hint="eastAsia"/>
          <w:sz w:val="24"/>
          <w:szCs w:val="24"/>
        </w:rPr>
        <w:t>考试</w:t>
      </w:r>
      <w:r w:rsidRPr="003A4E14">
        <w:rPr>
          <w:rFonts w:ascii="楷体" w:eastAsia="楷体" w:hAnsi="楷体" w:cs="Microsoft JhengHei Light" w:hint="eastAsia"/>
          <w:sz w:val="24"/>
          <w:szCs w:val="24"/>
        </w:rPr>
        <w:t>科目编码，例如</w:t>
      </w:r>
      <w:r w:rsidR="00234A5C" w:rsidRPr="003A4E14">
        <w:rPr>
          <w:rFonts w:ascii="楷体" w:eastAsia="楷体" w:hAnsi="楷体" w:cs="Microsoft JhengHei Light" w:hint="eastAsia"/>
          <w:sz w:val="24"/>
          <w:szCs w:val="24"/>
        </w:rPr>
        <w:t xml:space="preserve"> </w:t>
      </w:r>
      <w:r w:rsidR="0044418C" w:rsidRPr="003A4E14">
        <w:rPr>
          <w:rFonts w:ascii="楷体" w:eastAsia="楷体" w:hAnsi="楷体" w:cs="Microsoft JhengHei Light" w:hint="eastAsia"/>
          <w:sz w:val="24"/>
          <w:szCs w:val="24"/>
        </w:rPr>
        <w:t>00</w:t>
      </w:r>
      <w:r w:rsidRPr="003A4E14">
        <w:rPr>
          <w:rFonts w:ascii="楷体" w:eastAsia="楷体" w:hAnsi="楷体" w:cs="Microsoft JhengHei Light" w:hint="eastAsia"/>
          <w:sz w:val="24"/>
          <w:szCs w:val="24"/>
        </w:rPr>
        <w:t>；</w:t>
      </w:r>
    </w:p>
    <w:p w:rsidR="0044418C" w:rsidRPr="003A4E14" w:rsidRDefault="0028136D" w:rsidP="00574572">
      <w:pPr>
        <w:spacing w:line="360" w:lineRule="auto"/>
        <w:ind w:left="561" w:firstLineChars="300" w:firstLine="720"/>
        <w:rPr>
          <w:rFonts w:ascii="楷体" w:eastAsia="楷体" w:hAnsi="楷体" w:cs="Microsoft JhengHei Light"/>
          <w:sz w:val="24"/>
          <w:szCs w:val="24"/>
        </w:rPr>
      </w:pPr>
      <w:r w:rsidRPr="003A4E14">
        <w:rPr>
          <w:rFonts w:ascii="楷体" w:eastAsia="楷体" w:hAnsi="楷体" w:cs="Microsoft JhengHei Light" w:hint="eastAsia"/>
          <w:sz w:val="24"/>
          <w:szCs w:val="24"/>
        </w:rPr>
        <w:t>第10-13位：机构授权顺序。</w:t>
      </w:r>
    </w:p>
    <w:p w:rsidR="0028136D" w:rsidRPr="003A4E14" w:rsidRDefault="0028136D" w:rsidP="00574572">
      <w:pPr>
        <w:spacing w:line="360" w:lineRule="auto"/>
        <w:ind w:left="561" w:firstLineChars="300" w:firstLine="720"/>
        <w:rPr>
          <w:rFonts w:ascii="楷体" w:eastAsia="楷体" w:hAnsi="楷体" w:cs="Microsoft JhengHei Light"/>
          <w:sz w:val="24"/>
          <w:szCs w:val="24"/>
        </w:rPr>
      </w:pPr>
      <w:r w:rsidRPr="003A4E14">
        <w:rPr>
          <w:rFonts w:ascii="楷体" w:eastAsia="楷体" w:hAnsi="楷体" w:cs="Microsoft JhengHei Light" w:hint="eastAsia"/>
          <w:sz w:val="24"/>
          <w:szCs w:val="24"/>
        </w:rPr>
        <w:t>培训与</w:t>
      </w:r>
      <w:r w:rsidR="00DC057F" w:rsidRPr="003A4E14">
        <w:rPr>
          <w:rFonts w:ascii="楷体" w:eastAsia="楷体" w:hAnsi="楷体" w:cs="Microsoft JhengHei Light" w:hint="eastAsia"/>
          <w:sz w:val="24"/>
          <w:szCs w:val="24"/>
        </w:rPr>
        <w:t>考试</w:t>
      </w:r>
      <w:r w:rsidRPr="003A4E14">
        <w:rPr>
          <w:rFonts w:ascii="楷体" w:eastAsia="楷体" w:hAnsi="楷体" w:cs="Microsoft JhengHei Light" w:hint="eastAsia"/>
          <w:sz w:val="24"/>
          <w:szCs w:val="24"/>
        </w:rPr>
        <w:t>科目编码表</w:t>
      </w:r>
    </w:p>
    <w:p w:rsidR="0044418C" w:rsidRPr="003A4E14" w:rsidRDefault="0028136D" w:rsidP="004172BE">
      <w:pPr>
        <w:spacing w:line="360" w:lineRule="auto"/>
        <w:ind w:leftChars="3100" w:left="6510"/>
        <w:jc w:val="left"/>
        <w:rPr>
          <w:rFonts w:ascii="楷体" w:eastAsia="楷体" w:hAnsi="楷体" w:cs="Microsoft JhengHei Light"/>
          <w:sz w:val="24"/>
          <w:szCs w:val="24"/>
        </w:rPr>
      </w:pPr>
      <w:r w:rsidRPr="003A4E14">
        <w:rPr>
          <w:rFonts w:ascii="楷体" w:eastAsia="楷体" w:hAnsi="楷体" w:cs="Microsoft JhengHei Light" w:hint="eastAsia"/>
          <w:sz w:val="24"/>
          <w:szCs w:val="24"/>
        </w:rPr>
        <w:t>表</w:t>
      </w:r>
      <w:r w:rsidR="00890182" w:rsidRPr="003A4E14">
        <w:rPr>
          <w:rFonts w:ascii="楷体" w:eastAsia="楷体" w:hAnsi="楷体" w:cs="Microsoft JhengHei Light" w:hint="eastAsia"/>
          <w:sz w:val="24"/>
          <w:szCs w:val="24"/>
        </w:rPr>
        <w:t>三-</w:t>
      </w:r>
      <w:r w:rsidR="001C1D65" w:rsidRPr="003A4E14">
        <w:rPr>
          <w:rFonts w:ascii="楷体" w:eastAsia="楷体" w:hAnsi="楷体" w:cs="Microsoft JhengHei Light" w:hint="eastAsia"/>
          <w:sz w:val="24"/>
          <w:szCs w:val="24"/>
        </w:rPr>
        <w:t>2</w:t>
      </w:r>
    </w:p>
    <w:tbl>
      <w:tblPr>
        <w:tblW w:w="0" w:type="auto"/>
        <w:jc w:val="center"/>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3239"/>
        <w:gridCol w:w="2047"/>
      </w:tblGrid>
      <w:tr w:rsidR="0044418C" w:rsidRPr="003A4E14" w:rsidTr="004172BE">
        <w:trPr>
          <w:trHeight w:val="556"/>
          <w:jc w:val="center"/>
        </w:trPr>
        <w:tc>
          <w:tcPr>
            <w:tcW w:w="993" w:type="dxa"/>
            <w:shd w:val="clear" w:color="auto" w:fill="auto"/>
          </w:tcPr>
          <w:p w:rsidR="0044418C" w:rsidRPr="003A4E14" w:rsidRDefault="0044418C" w:rsidP="004172BE">
            <w:pPr>
              <w:spacing w:line="400" w:lineRule="atLeast"/>
              <w:jc w:val="center"/>
              <w:rPr>
                <w:rFonts w:ascii="楷体" w:eastAsia="楷体" w:hAnsi="楷体" w:cs="Microsoft JhengHei Light"/>
                <w:sz w:val="24"/>
                <w:szCs w:val="24"/>
              </w:rPr>
            </w:pPr>
            <w:r w:rsidRPr="003A4E14">
              <w:rPr>
                <w:rFonts w:ascii="楷体" w:eastAsia="楷体" w:hAnsi="楷体" w:cs="Microsoft JhengHei Light" w:hint="eastAsia"/>
                <w:sz w:val="24"/>
                <w:szCs w:val="24"/>
              </w:rPr>
              <w:t>序号</w:t>
            </w:r>
          </w:p>
        </w:tc>
        <w:tc>
          <w:tcPr>
            <w:tcW w:w="3239" w:type="dxa"/>
            <w:shd w:val="clear" w:color="auto" w:fill="auto"/>
          </w:tcPr>
          <w:p w:rsidR="0044418C" w:rsidRPr="003A4E14" w:rsidRDefault="006C0DAE" w:rsidP="004172BE">
            <w:pPr>
              <w:spacing w:line="400" w:lineRule="atLeast"/>
              <w:jc w:val="center"/>
              <w:rPr>
                <w:rFonts w:ascii="楷体" w:eastAsia="楷体" w:hAnsi="楷体" w:cs="Microsoft JhengHei Light"/>
                <w:sz w:val="24"/>
                <w:szCs w:val="24"/>
              </w:rPr>
            </w:pPr>
            <w:r w:rsidRPr="003A4E14">
              <w:rPr>
                <w:rFonts w:ascii="楷体" w:eastAsia="楷体" w:hAnsi="楷体" w:cs="Microsoft JhengHei Light" w:hint="eastAsia"/>
                <w:sz w:val="24"/>
                <w:szCs w:val="24"/>
              </w:rPr>
              <w:t>培训与考试科目</w:t>
            </w:r>
          </w:p>
        </w:tc>
        <w:tc>
          <w:tcPr>
            <w:tcW w:w="2047" w:type="dxa"/>
            <w:shd w:val="clear" w:color="auto" w:fill="auto"/>
          </w:tcPr>
          <w:p w:rsidR="0044418C" w:rsidRPr="003A4E14" w:rsidRDefault="0044418C" w:rsidP="004172BE">
            <w:pPr>
              <w:spacing w:line="400" w:lineRule="atLeast"/>
              <w:jc w:val="center"/>
              <w:rPr>
                <w:rFonts w:ascii="楷体" w:eastAsia="楷体" w:hAnsi="楷体" w:cs="Microsoft JhengHei Light"/>
                <w:sz w:val="24"/>
                <w:szCs w:val="24"/>
              </w:rPr>
            </w:pPr>
            <w:r w:rsidRPr="003A4E14">
              <w:rPr>
                <w:rFonts w:ascii="楷体" w:eastAsia="楷体" w:hAnsi="楷体" w:cs="Microsoft JhengHei Light" w:hint="eastAsia"/>
                <w:sz w:val="24"/>
                <w:szCs w:val="24"/>
              </w:rPr>
              <w:t>编码</w:t>
            </w:r>
          </w:p>
        </w:tc>
      </w:tr>
      <w:tr w:rsidR="0044418C" w:rsidRPr="003A4E14" w:rsidTr="004172BE">
        <w:trPr>
          <w:trHeight w:val="556"/>
          <w:jc w:val="center"/>
        </w:trPr>
        <w:tc>
          <w:tcPr>
            <w:tcW w:w="993" w:type="dxa"/>
            <w:shd w:val="clear" w:color="auto" w:fill="auto"/>
          </w:tcPr>
          <w:p w:rsidR="0044418C" w:rsidRPr="003A4E14" w:rsidRDefault="0044418C" w:rsidP="004172BE">
            <w:pPr>
              <w:spacing w:line="400" w:lineRule="atLeast"/>
              <w:jc w:val="center"/>
              <w:rPr>
                <w:rFonts w:ascii="楷体" w:eastAsia="楷体" w:hAnsi="楷体" w:cs="Microsoft JhengHei Light"/>
                <w:sz w:val="24"/>
                <w:szCs w:val="24"/>
              </w:rPr>
            </w:pPr>
            <w:r w:rsidRPr="003A4E14">
              <w:rPr>
                <w:rFonts w:ascii="楷体" w:eastAsia="楷体" w:hAnsi="楷体" w:cs="Microsoft JhengHei Light"/>
                <w:sz w:val="24"/>
                <w:szCs w:val="24"/>
              </w:rPr>
              <w:t>1</w:t>
            </w:r>
          </w:p>
        </w:tc>
        <w:tc>
          <w:tcPr>
            <w:tcW w:w="3239" w:type="dxa"/>
            <w:shd w:val="clear" w:color="auto" w:fill="auto"/>
          </w:tcPr>
          <w:p w:rsidR="0044418C" w:rsidRPr="003A4E14" w:rsidRDefault="0044418C" w:rsidP="004172BE">
            <w:pPr>
              <w:spacing w:line="400" w:lineRule="atLeast"/>
              <w:jc w:val="center"/>
              <w:rPr>
                <w:rFonts w:ascii="楷体" w:eastAsia="楷体" w:hAnsi="楷体" w:cs="Microsoft JhengHei Light"/>
                <w:sz w:val="24"/>
                <w:szCs w:val="24"/>
              </w:rPr>
            </w:pPr>
            <w:r w:rsidRPr="003A4E14">
              <w:rPr>
                <w:rFonts w:ascii="楷体" w:eastAsia="楷体" w:hAnsi="楷体" w:cs="Microsoft JhengHei Light" w:hint="eastAsia"/>
                <w:sz w:val="24"/>
                <w:szCs w:val="24"/>
              </w:rPr>
              <w:t>高级国际贸易会计师</w:t>
            </w:r>
          </w:p>
        </w:tc>
        <w:tc>
          <w:tcPr>
            <w:tcW w:w="2047" w:type="dxa"/>
            <w:shd w:val="clear" w:color="auto" w:fill="auto"/>
          </w:tcPr>
          <w:p w:rsidR="0044418C" w:rsidRPr="003A4E14" w:rsidRDefault="0044418C" w:rsidP="004172BE">
            <w:pPr>
              <w:spacing w:line="400" w:lineRule="atLeast"/>
              <w:jc w:val="center"/>
              <w:rPr>
                <w:rFonts w:ascii="楷体" w:eastAsia="楷体" w:hAnsi="楷体" w:cs="Microsoft JhengHei Light"/>
                <w:sz w:val="24"/>
                <w:szCs w:val="24"/>
              </w:rPr>
            </w:pPr>
            <w:r w:rsidRPr="003A4E14">
              <w:rPr>
                <w:rFonts w:ascii="楷体" w:eastAsia="楷体" w:hAnsi="楷体" w:cs="Microsoft JhengHei Light"/>
                <w:sz w:val="24"/>
                <w:szCs w:val="24"/>
              </w:rPr>
              <w:t>01</w:t>
            </w:r>
          </w:p>
        </w:tc>
      </w:tr>
      <w:tr w:rsidR="0044418C" w:rsidRPr="003A4E14" w:rsidTr="004172BE">
        <w:trPr>
          <w:trHeight w:val="556"/>
          <w:jc w:val="center"/>
        </w:trPr>
        <w:tc>
          <w:tcPr>
            <w:tcW w:w="993" w:type="dxa"/>
            <w:shd w:val="clear" w:color="auto" w:fill="auto"/>
          </w:tcPr>
          <w:p w:rsidR="0044418C" w:rsidRPr="003A4E14" w:rsidRDefault="0044418C" w:rsidP="004172BE">
            <w:pPr>
              <w:spacing w:line="400" w:lineRule="atLeast"/>
              <w:jc w:val="center"/>
              <w:rPr>
                <w:rFonts w:ascii="楷体" w:eastAsia="楷体" w:hAnsi="楷体" w:cs="Microsoft JhengHei Light"/>
                <w:sz w:val="24"/>
                <w:szCs w:val="24"/>
              </w:rPr>
            </w:pPr>
            <w:r w:rsidRPr="003A4E14">
              <w:rPr>
                <w:rFonts w:ascii="楷体" w:eastAsia="楷体" w:hAnsi="楷体" w:cs="Microsoft JhengHei Light"/>
                <w:sz w:val="24"/>
                <w:szCs w:val="24"/>
              </w:rPr>
              <w:t>2</w:t>
            </w:r>
          </w:p>
        </w:tc>
        <w:tc>
          <w:tcPr>
            <w:tcW w:w="3239" w:type="dxa"/>
            <w:shd w:val="clear" w:color="auto" w:fill="auto"/>
          </w:tcPr>
          <w:p w:rsidR="0044418C" w:rsidRPr="003A4E14" w:rsidRDefault="0044418C" w:rsidP="004172BE">
            <w:pPr>
              <w:spacing w:line="400" w:lineRule="atLeast"/>
              <w:jc w:val="center"/>
              <w:rPr>
                <w:rFonts w:ascii="楷体" w:eastAsia="楷体" w:hAnsi="楷体" w:cs="Microsoft JhengHei Light"/>
                <w:sz w:val="24"/>
                <w:szCs w:val="24"/>
              </w:rPr>
            </w:pPr>
            <w:r w:rsidRPr="003A4E14">
              <w:rPr>
                <w:rFonts w:ascii="楷体" w:eastAsia="楷体" w:hAnsi="楷体" w:cs="Microsoft JhengHei Light" w:hint="eastAsia"/>
                <w:sz w:val="24"/>
                <w:szCs w:val="24"/>
              </w:rPr>
              <w:t>国际贸易会计师</w:t>
            </w:r>
          </w:p>
        </w:tc>
        <w:tc>
          <w:tcPr>
            <w:tcW w:w="2047" w:type="dxa"/>
            <w:shd w:val="clear" w:color="auto" w:fill="auto"/>
          </w:tcPr>
          <w:p w:rsidR="0044418C" w:rsidRPr="003A4E14" w:rsidRDefault="0044418C" w:rsidP="004172BE">
            <w:pPr>
              <w:spacing w:line="400" w:lineRule="atLeast"/>
              <w:jc w:val="center"/>
              <w:rPr>
                <w:rFonts w:ascii="楷体" w:eastAsia="楷体" w:hAnsi="楷体" w:cs="Microsoft JhengHei Light"/>
                <w:sz w:val="24"/>
                <w:szCs w:val="24"/>
              </w:rPr>
            </w:pPr>
            <w:r w:rsidRPr="003A4E14">
              <w:rPr>
                <w:rFonts w:ascii="楷体" w:eastAsia="楷体" w:hAnsi="楷体" w:cs="Microsoft JhengHei Light"/>
                <w:sz w:val="24"/>
                <w:szCs w:val="24"/>
              </w:rPr>
              <w:t>02</w:t>
            </w:r>
          </w:p>
        </w:tc>
      </w:tr>
      <w:tr w:rsidR="0044418C" w:rsidRPr="003A4E14" w:rsidTr="004172BE">
        <w:trPr>
          <w:trHeight w:val="556"/>
          <w:jc w:val="center"/>
        </w:trPr>
        <w:tc>
          <w:tcPr>
            <w:tcW w:w="993" w:type="dxa"/>
            <w:shd w:val="clear" w:color="auto" w:fill="auto"/>
          </w:tcPr>
          <w:p w:rsidR="0044418C" w:rsidRPr="003A4E14" w:rsidRDefault="0044418C" w:rsidP="004172BE">
            <w:pPr>
              <w:spacing w:line="400" w:lineRule="atLeast"/>
              <w:jc w:val="center"/>
              <w:rPr>
                <w:rFonts w:ascii="楷体" w:eastAsia="楷体" w:hAnsi="楷体" w:cs="Microsoft JhengHei Light"/>
                <w:sz w:val="24"/>
                <w:szCs w:val="24"/>
              </w:rPr>
            </w:pPr>
            <w:r w:rsidRPr="003A4E14">
              <w:rPr>
                <w:rFonts w:ascii="楷体" w:eastAsia="楷体" w:hAnsi="楷体" w:cs="Microsoft JhengHei Light"/>
                <w:sz w:val="24"/>
                <w:szCs w:val="24"/>
              </w:rPr>
              <w:t>3</w:t>
            </w:r>
          </w:p>
        </w:tc>
        <w:tc>
          <w:tcPr>
            <w:tcW w:w="3239" w:type="dxa"/>
            <w:shd w:val="clear" w:color="auto" w:fill="auto"/>
          </w:tcPr>
          <w:p w:rsidR="0044418C" w:rsidRPr="003A4E14" w:rsidRDefault="0044418C" w:rsidP="004172BE">
            <w:pPr>
              <w:spacing w:line="400" w:lineRule="atLeast"/>
              <w:jc w:val="center"/>
              <w:rPr>
                <w:rFonts w:ascii="楷体" w:eastAsia="楷体" w:hAnsi="楷体" w:cs="Microsoft JhengHei Light"/>
                <w:sz w:val="24"/>
                <w:szCs w:val="24"/>
              </w:rPr>
            </w:pPr>
            <w:r w:rsidRPr="003A4E14">
              <w:rPr>
                <w:rFonts w:ascii="楷体" w:eastAsia="楷体" w:hAnsi="楷体" w:cs="Microsoft JhengHei Light" w:hint="eastAsia"/>
                <w:sz w:val="24"/>
                <w:szCs w:val="24"/>
              </w:rPr>
              <w:t>助理国际贸易会计师</w:t>
            </w:r>
          </w:p>
        </w:tc>
        <w:tc>
          <w:tcPr>
            <w:tcW w:w="2047" w:type="dxa"/>
            <w:shd w:val="clear" w:color="auto" w:fill="auto"/>
          </w:tcPr>
          <w:p w:rsidR="0044418C" w:rsidRPr="003A4E14" w:rsidRDefault="0044418C" w:rsidP="004172BE">
            <w:pPr>
              <w:spacing w:line="400" w:lineRule="atLeast"/>
              <w:jc w:val="center"/>
              <w:rPr>
                <w:rFonts w:ascii="楷体" w:eastAsia="楷体" w:hAnsi="楷体" w:cs="Microsoft JhengHei Light"/>
                <w:sz w:val="24"/>
                <w:szCs w:val="24"/>
              </w:rPr>
            </w:pPr>
            <w:r w:rsidRPr="003A4E14">
              <w:rPr>
                <w:rFonts w:ascii="楷体" w:eastAsia="楷体" w:hAnsi="楷体" w:cs="Microsoft JhengHei Light"/>
                <w:sz w:val="24"/>
                <w:szCs w:val="24"/>
              </w:rPr>
              <w:t>03</w:t>
            </w:r>
          </w:p>
        </w:tc>
      </w:tr>
      <w:tr w:rsidR="0044418C" w:rsidRPr="003A4E14" w:rsidTr="004172BE">
        <w:trPr>
          <w:trHeight w:val="556"/>
          <w:jc w:val="center"/>
        </w:trPr>
        <w:tc>
          <w:tcPr>
            <w:tcW w:w="993" w:type="dxa"/>
            <w:shd w:val="clear" w:color="auto" w:fill="auto"/>
          </w:tcPr>
          <w:p w:rsidR="0044418C" w:rsidRPr="003A4E14" w:rsidRDefault="0044418C" w:rsidP="004172BE">
            <w:pPr>
              <w:spacing w:line="400" w:lineRule="atLeast"/>
              <w:jc w:val="center"/>
              <w:rPr>
                <w:rFonts w:ascii="楷体" w:eastAsia="楷体" w:hAnsi="楷体" w:cs="Microsoft JhengHei Light"/>
                <w:sz w:val="24"/>
                <w:szCs w:val="24"/>
              </w:rPr>
            </w:pPr>
            <w:r w:rsidRPr="003A4E14">
              <w:rPr>
                <w:rFonts w:ascii="楷体" w:eastAsia="楷体" w:hAnsi="楷体" w:cs="Microsoft JhengHei Light"/>
                <w:sz w:val="24"/>
                <w:szCs w:val="24"/>
              </w:rPr>
              <w:t>4</w:t>
            </w:r>
          </w:p>
        </w:tc>
        <w:tc>
          <w:tcPr>
            <w:tcW w:w="3239" w:type="dxa"/>
            <w:shd w:val="clear" w:color="auto" w:fill="auto"/>
          </w:tcPr>
          <w:p w:rsidR="0044418C" w:rsidRPr="003A4E14" w:rsidRDefault="009819FD" w:rsidP="004172BE">
            <w:pPr>
              <w:spacing w:line="400" w:lineRule="atLeast"/>
              <w:jc w:val="center"/>
              <w:rPr>
                <w:rFonts w:ascii="楷体" w:eastAsia="楷体" w:hAnsi="楷体" w:cs="Microsoft JhengHei Light"/>
                <w:sz w:val="24"/>
                <w:szCs w:val="24"/>
              </w:rPr>
            </w:pPr>
            <w:r w:rsidRPr="003A4E14">
              <w:rPr>
                <w:rFonts w:ascii="楷体" w:eastAsia="楷体" w:hAnsi="楷体" w:cs="Microsoft JhengHei Light" w:hint="eastAsia"/>
                <w:sz w:val="24"/>
                <w:szCs w:val="24"/>
              </w:rPr>
              <w:t>国际贸易会计员</w:t>
            </w:r>
          </w:p>
        </w:tc>
        <w:tc>
          <w:tcPr>
            <w:tcW w:w="2047" w:type="dxa"/>
            <w:shd w:val="clear" w:color="auto" w:fill="auto"/>
          </w:tcPr>
          <w:p w:rsidR="0044418C" w:rsidRPr="003A4E14" w:rsidRDefault="0044418C" w:rsidP="004172BE">
            <w:pPr>
              <w:spacing w:line="400" w:lineRule="atLeast"/>
              <w:jc w:val="center"/>
              <w:rPr>
                <w:rFonts w:ascii="楷体" w:eastAsia="楷体" w:hAnsi="楷体" w:cs="Microsoft JhengHei Light"/>
                <w:sz w:val="24"/>
                <w:szCs w:val="24"/>
              </w:rPr>
            </w:pPr>
            <w:r w:rsidRPr="003A4E14">
              <w:rPr>
                <w:rFonts w:ascii="楷体" w:eastAsia="楷体" w:hAnsi="楷体" w:cs="Microsoft JhengHei Light"/>
                <w:sz w:val="24"/>
                <w:szCs w:val="24"/>
              </w:rPr>
              <w:t>04</w:t>
            </w:r>
          </w:p>
        </w:tc>
      </w:tr>
      <w:tr w:rsidR="0044418C" w:rsidRPr="003A4E14" w:rsidTr="004172BE">
        <w:trPr>
          <w:trHeight w:val="556"/>
          <w:jc w:val="center"/>
        </w:trPr>
        <w:tc>
          <w:tcPr>
            <w:tcW w:w="993" w:type="dxa"/>
            <w:shd w:val="clear" w:color="auto" w:fill="auto"/>
          </w:tcPr>
          <w:p w:rsidR="0044418C" w:rsidRPr="003A4E14" w:rsidRDefault="0044418C" w:rsidP="004172BE">
            <w:pPr>
              <w:spacing w:line="400" w:lineRule="atLeast"/>
              <w:jc w:val="center"/>
              <w:rPr>
                <w:rFonts w:ascii="楷体" w:eastAsia="楷体" w:hAnsi="楷体" w:cs="Microsoft JhengHei Light"/>
                <w:sz w:val="24"/>
                <w:szCs w:val="24"/>
              </w:rPr>
            </w:pPr>
            <w:r w:rsidRPr="003A4E14">
              <w:rPr>
                <w:rFonts w:ascii="楷体" w:eastAsia="楷体" w:hAnsi="楷体" w:cs="Microsoft JhengHei Light"/>
                <w:sz w:val="24"/>
                <w:szCs w:val="24"/>
              </w:rPr>
              <w:t>5</w:t>
            </w:r>
          </w:p>
        </w:tc>
        <w:tc>
          <w:tcPr>
            <w:tcW w:w="3239" w:type="dxa"/>
            <w:shd w:val="clear" w:color="auto" w:fill="auto"/>
          </w:tcPr>
          <w:p w:rsidR="0044418C" w:rsidRPr="003A4E14" w:rsidRDefault="009819FD" w:rsidP="009819FD">
            <w:pPr>
              <w:spacing w:line="400" w:lineRule="atLeast"/>
              <w:jc w:val="center"/>
              <w:rPr>
                <w:rFonts w:ascii="楷体" w:eastAsia="楷体" w:hAnsi="楷体" w:cs="Microsoft JhengHei Light"/>
                <w:sz w:val="24"/>
                <w:szCs w:val="24"/>
              </w:rPr>
            </w:pPr>
            <w:r w:rsidRPr="003A4E14">
              <w:rPr>
                <w:rFonts w:ascii="楷体" w:eastAsia="楷体" w:hAnsi="楷体" w:cs="Microsoft JhengHei Light" w:hint="eastAsia"/>
                <w:sz w:val="24"/>
                <w:szCs w:val="24"/>
              </w:rPr>
              <w:t>出口退税办税员</w:t>
            </w:r>
          </w:p>
        </w:tc>
        <w:tc>
          <w:tcPr>
            <w:tcW w:w="2047" w:type="dxa"/>
            <w:shd w:val="clear" w:color="auto" w:fill="auto"/>
          </w:tcPr>
          <w:p w:rsidR="0044418C" w:rsidRPr="003A4E14" w:rsidRDefault="0044418C" w:rsidP="004172BE">
            <w:pPr>
              <w:spacing w:line="400" w:lineRule="atLeast"/>
              <w:jc w:val="center"/>
              <w:rPr>
                <w:rFonts w:ascii="楷体" w:eastAsia="楷体" w:hAnsi="楷体" w:cs="Microsoft JhengHei Light"/>
                <w:sz w:val="24"/>
                <w:szCs w:val="24"/>
              </w:rPr>
            </w:pPr>
            <w:r w:rsidRPr="003A4E14">
              <w:rPr>
                <w:rFonts w:ascii="楷体" w:eastAsia="楷体" w:hAnsi="楷体" w:cs="Microsoft JhengHei Light"/>
                <w:sz w:val="24"/>
                <w:szCs w:val="24"/>
              </w:rPr>
              <w:t>05</w:t>
            </w:r>
          </w:p>
        </w:tc>
      </w:tr>
      <w:tr w:rsidR="0044418C" w:rsidRPr="003A4E14" w:rsidTr="004172BE">
        <w:trPr>
          <w:trHeight w:val="556"/>
          <w:jc w:val="center"/>
        </w:trPr>
        <w:tc>
          <w:tcPr>
            <w:tcW w:w="993" w:type="dxa"/>
            <w:shd w:val="clear" w:color="auto" w:fill="auto"/>
          </w:tcPr>
          <w:p w:rsidR="0044418C" w:rsidRPr="003A4E14" w:rsidRDefault="0044418C" w:rsidP="004172BE">
            <w:pPr>
              <w:spacing w:line="400" w:lineRule="atLeast"/>
              <w:jc w:val="center"/>
              <w:rPr>
                <w:rFonts w:ascii="楷体" w:eastAsia="楷体" w:hAnsi="楷体" w:cs="Microsoft JhengHei Light"/>
                <w:sz w:val="24"/>
                <w:szCs w:val="24"/>
              </w:rPr>
            </w:pPr>
            <w:r w:rsidRPr="003A4E14">
              <w:rPr>
                <w:rFonts w:ascii="楷体" w:eastAsia="楷体" w:hAnsi="楷体" w:cs="Microsoft JhengHei Light"/>
                <w:sz w:val="24"/>
                <w:szCs w:val="24"/>
              </w:rPr>
              <w:lastRenderedPageBreak/>
              <w:t>6</w:t>
            </w:r>
          </w:p>
        </w:tc>
        <w:tc>
          <w:tcPr>
            <w:tcW w:w="3239" w:type="dxa"/>
            <w:shd w:val="clear" w:color="auto" w:fill="auto"/>
          </w:tcPr>
          <w:p w:rsidR="0044418C" w:rsidRPr="003A4E14" w:rsidRDefault="008D5157" w:rsidP="004172BE">
            <w:pPr>
              <w:spacing w:line="400" w:lineRule="atLeast"/>
              <w:jc w:val="center"/>
              <w:rPr>
                <w:rFonts w:ascii="楷体" w:eastAsia="楷体" w:hAnsi="楷体" w:cs="Microsoft JhengHei Light"/>
                <w:sz w:val="24"/>
                <w:szCs w:val="24"/>
              </w:rPr>
            </w:pPr>
            <w:r w:rsidRPr="003A4E14">
              <w:rPr>
                <w:rFonts w:ascii="楷体" w:eastAsia="楷体" w:hAnsi="楷体" w:cs="Microsoft JhengHei Light"/>
                <w:sz w:val="24"/>
                <w:szCs w:val="24"/>
              </w:rPr>
              <w:t>1+2</w:t>
            </w:r>
          </w:p>
        </w:tc>
        <w:tc>
          <w:tcPr>
            <w:tcW w:w="2047" w:type="dxa"/>
            <w:shd w:val="clear" w:color="auto" w:fill="auto"/>
          </w:tcPr>
          <w:p w:rsidR="0044418C" w:rsidRPr="003A4E14" w:rsidRDefault="00232512" w:rsidP="004172BE">
            <w:pPr>
              <w:spacing w:line="400" w:lineRule="atLeast"/>
              <w:jc w:val="center"/>
              <w:rPr>
                <w:rFonts w:ascii="楷体" w:eastAsia="楷体" w:hAnsi="楷体" w:cs="Microsoft JhengHei Light"/>
                <w:sz w:val="24"/>
                <w:szCs w:val="24"/>
              </w:rPr>
            </w:pPr>
            <w:r w:rsidRPr="003A4E14">
              <w:rPr>
                <w:rFonts w:ascii="楷体" w:eastAsia="楷体" w:hAnsi="楷体" w:cs="Microsoft JhengHei Light"/>
                <w:sz w:val="24"/>
                <w:szCs w:val="24"/>
              </w:rPr>
              <w:t>06</w:t>
            </w:r>
          </w:p>
        </w:tc>
      </w:tr>
      <w:tr w:rsidR="0044418C" w:rsidRPr="003A4E14" w:rsidTr="004172BE">
        <w:trPr>
          <w:trHeight w:val="556"/>
          <w:jc w:val="center"/>
        </w:trPr>
        <w:tc>
          <w:tcPr>
            <w:tcW w:w="993" w:type="dxa"/>
            <w:shd w:val="clear" w:color="auto" w:fill="auto"/>
          </w:tcPr>
          <w:p w:rsidR="0044418C" w:rsidRPr="003A4E14" w:rsidRDefault="0044418C" w:rsidP="004172BE">
            <w:pPr>
              <w:spacing w:line="400" w:lineRule="atLeast"/>
              <w:jc w:val="center"/>
              <w:rPr>
                <w:rFonts w:ascii="楷体" w:eastAsia="楷体" w:hAnsi="楷体" w:cs="Microsoft JhengHei Light"/>
                <w:sz w:val="24"/>
                <w:szCs w:val="24"/>
              </w:rPr>
            </w:pPr>
            <w:r w:rsidRPr="003A4E14">
              <w:rPr>
                <w:rFonts w:ascii="楷体" w:eastAsia="楷体" w:hAnsi="楷体" w:cs="Microsoft JhengHei Light"/>
                <w:sz w:val="24"/>
                <w:szCs w:val="24"/>
              </w:rPr>
              <w:t>7</w:t>
            </w:r>
          </w:p>
        </w:tc>
        <w:tc>
          <w:tcPr>
            <w:tcW w:w="3239" w:type="dxa"/>
            <w:shd w:val="clear" w:color="auto" w:fill="auto"/>
          </w:tcPr>
          <w:p w:rsidR="0044418C" w:rsidRPr="003A4E14" w:rsidRDefault="008D5157" w:rsidP="004172BE">
            <w:pPr>
              <w:spacing w:line="400" w:lineRule="atLeast"/>
              <w:jc w:val="center"/>
              <w:rPr>
                <w:rFonts w:ascii="楷体" w:eastAsia="楷体" w:hAnsi="楷体" w:cs="Microsoft JhengHei Light"/>
                <w:sz w:val="24"/>
                <w:szCs w:val="24"/>
              </w:rPr>
            </w:pPr>
            <w:r w:rsidRPr="003A4E14">
              <w:rPr>
                <w:rFonts w:ascii="楷体" w:eastAsia="楷体" w:hAnsi="楷体" w:cs="Microsoft JhengHei Light"/>
                <w:sz w:val="24"/>
                <w:szCs w:val="24"/>
              </w:rPr>
              <w:t>3+4+5</w:t>
            </w:r>
          </w:p>
        </w:tc>
        <w:tc>
          <w:tcPr>
            <w:tcW w:w="2047" w:type="dxa"/>
            <w:shd w:val="clear" w:color="auto" w:fill="auto"/>
          </w:tcPr>
          <w:p w:rsidR="0044418C" w:rsidRPr="003A4E14" w:rsidRDefault="00232512" w:rsidP="004172BE">
            <w:pPr>
              <w:spacing w:line="400" w:lineRule="atLeast"/>
              <w:jc w:val="center"/>
              <w:rPr>
                <w:rFonts w:ascii="楷体" w:eastAsia="楷体" w:hAnsi="楷体" w:cs="Microsoft JhengHei Light"/>
                <w:sz w:val="24"/>
                <w:szCs w:val="24"/>
              </w:rPr>
            </w:pPr>
            <w:r w:rsidRPr="003A4E14">
              <w:rPr>
                <w:rFonts w:ascii="楷体" w:eastAsia="楷体" w:hAnsi="楷体" w:cs="Microsoft JhengHei Light"/>
                <w:sz w:val="24"/>
                <w:szCs w:val="24"/>
              </w:rPr>
              <w:t>07</w:t>
            </w:r>
          </w:p>
        </w:tc>
      </w:tr>
      <w:tr w:rsidR="0044418C" w:rsidRPr="003A4E14" w:rsidTr="004172BE">
        <w:trPr>
          <w:trHeight w:val="556"/>
          <w:jc w:val="center"/>
        </w:trPr>
        <w:tc>
          <w:tcPr>
            <w:tcW w:w="993" w:type="dxa"/>
            <w:shd w:val="clear" w:color="auto" w:fill="auto"/>
          </w:tcPr>
          <w:p w:rsidR="0044418C" w:rsidRPr="003A4E14" w:rsidRDefault="0044418C" w:rsidP="004172BE">
            <w:pPr>
              <w:spacing w:line="400" w:lineRule="atLeast"/>
              <w:jc w:val="center"/>
              <w:rPr>
                <w:rFonts w:ascii="楷体" w:eastAsia="楷体" w:hAnsi="楷体" w:cs="Microsoft JhengHei Light"/>
                <w:sz w:val="24"/>
                <w:szCs w:val="24"/>
              </w:rPr>
            </w:pPr>
            <w:r w:rsidRPr="003A4E14">
              <w:rPr>
                <w:rFonts w:ascii="楷体" w:eastAsia="楷体" w:hAnsi="楷体" w:cs="Microsoft JhengHei Light"/>
                <w:sz w:val="24"/>
                <w:szCs w:val="24"/>
              </w:rPr>
              <w:t>10</w:t>
            </w:r>
          </w:p>
        </w:tc>
        <w:tc>
          <w:tcPr>
            <w:tcW w:w="3239" w:type="dxa"/>
            <w:shd w:val="clear" w:color="auto" w:fill="auto"/>
          </w:tcPr>
          <w:p w:rsidR="0044418C" w:rsidRPr="003A4E14" w:rsidRDefault="003C05F2" w:rsidP="004172BE">
            <w:pPr>
              <w:spacing w:line="400" w:lineRule="atLeast"/>
              <w:jc w:val="center"/>
              <w:rPr>
                <w:rFonts w:ascii="楷体" w:eastAsia="楷体" w:hAnsi="楷体" w:cs="Microsoft JhengHei Light"/>
                <w:sz w:val="24"/>
                <w:szCs w:val="24"/>
              </w:rPr>
            </w:pPr>
            <w:r w:rsidRPr="003A4E14">
              <w:rPr>
                <w:rFonts w:ascii="楷体" w:eastAsia="楷体" w:hAnsi="楷体" w:cs="Microsoft JhengHei Light"/>
                <w:sz w:val="24"/>
                <w:szCs w:val="24"/>
              </w:rPr>
              <w:t>1+2+3+4+5</w:t>
            </w:r>
          </w:p>
        </w:tc>
        <w:tc>
          <w:tcPr>
            <w:tcW w:w="2047" w:type="dxa"/>
            <w:shd w:val="clear" w:color="auto" w:fill="auto"/>
          </w:tcPr>
          <w:p w:rsidR="0044418C" w:rsidRPr="003A4E14" w:rsidRDefault="00232512" w:rsidP="004172BE">
            <w:pPr>
              <w:spacing w:line="400" w:lineRule="atLeast"/>
              <w:jc w:val="center"/>
              <w:rPr>
                <w:rFonts w:ascii="楷体" w:eastAsia="楷体" w:hAnsi="楷体" w:cs="Microsoft JhengHei Light"/>
                <w:sz w:val="24"/>
                <w:szCs w:val="24"/>
              </w:rPr>
            </w:pPr>
            <w:r w:rsidRPr="003A4E14">
              <w:rPr>
                <w:rFonts w:ascii="楷体" w:eastAsia="楷体" w:hAnsi="楷体" w:cs="Microsoft JhengHei Light"/>
                <w:sz w:val="24"/>
                <w:szCs w:val="24"/>
              </w:rPr>
              <w:t>08</w:t>
            </w:r>
          </w:p>
        </w:tc>
      </w:tr>
    </w:tbl>
    <w:p w:rsidR="0044418C" w:rsidRPr="003A4E14" w:rsidRDefault="004B1ADF" w:rsidP="005D5CAE">
      <w:pPr>
        <w:pStyle w:val="ab"/>
        <w:numPr>
          <w:ilvl w:val="0"/>
          <w:numId w:val="6"/>
        </w:numPr>
        <w:spacing w:line="360" w:lineRule="auto"/>
        <w:ind w:leftChars="100" w:left="690" w:hangingChars="200" w:hanging="480"/>
        <w:jc w:val="left"/>
        <w:rPr>
          <w:rFonts w:ascii="楷体" w:eastAsia="楷体" w:hAnsi="楷体" w:cs="Microsoft JhengHei Light"/>
          <w:sz w:val="24"/>
          <w:szCs w:val="24"/>
        </w:rPr>
      </w:pPr>
      <w:r w:rsidRPr="003A4E14">
        <w:rPr>
          <w:rFonts w:ascii="楷体" w:eastAsia="楷体" w:hAnsi="楷体" w:cs="Microsoft JhengHei Light"/>
          <w:sz w:val="24"/>
          <w:szCs w:val="24"/>
        </w:rPr>
        <w:t>培训与培训推广机构</w:t>
      </w:r>
      <w:r w:rsidR="00E96A53" w:rsidRPr="003A4E14">
        <w:rPr>
          <w:rFonts w:ascii="楷体" w:eastAsia="楷体" w:hAnsi="楷体" w:cs="Microsoft JhengHei Light"/>
          <w:sz w:val="24"/>
          <w:szCs w:val="24"/>
        </w:rPr>
        <w:t>授权书</w:t>
      </w:r>
      <w:r w:rsidR="005D5CAE" w:rsidRPr="003A4E14">
        <w:rPr>
          <w:rFonts w:ascii="楷体" w:eastAsia="楷体" w:hAnsi="楷体" w:cs="Microsoft JhengHei Light" w:hint="eastAsia"/>
          <w:sz w:val="24"/>
          <w:szCs w:val="24"/>
        </w:rPr>
        <w:t>，</w:t>
      </w:r>
      <w:r w:rsidR="00BC4C26" w:rsidRPr="003A4E14">
        <w:rPr>
          <w:rFonts w:ascii="楷体" w:eastAsia="楷体" w:hAnsi="楷体" w:cs="Microsoft JhengHei Light" w:hint="eastAsia"/>
          <w:sz w:val="24"/>
          <w:szCs w:val="24"/>
        </w:rPr>
        <w:t>见附件</w:t>
      </w:r>
    </w:p>
    <w:p w:rsidR="00551DB6" w:rsidRPr="003A4E14" w:rsidRDefault="004B1ADF" w:rsidP="00574572">
      <w:pPr>
        <w:pStyle w:val="ab"/>
        <w:numPr>
          <w:ilvl w:val="0"/>
          <w:numId w:val="6"/>
        </w:numPr>
        <w:spacing w:line="360" w:lineRule="auto"/>
        <w:ind w:leftChars="100" w:left="690" w:hangingChars="200" w:hanging="480"/>
        <w:jc w:val="left"/>
        <w:rPr>
          <w:rFonts w:ascii="楷体" w:eastAsia="楷体" w:hAnsi="楷体" w:cs="Microsoft JhengHei Light"/>
          <w:sz w:val="24"/>
          <w:szCs w:val="24"/>
        </w:rPr>
      </w:pPr>
      <w:r w:rsidRPr="003A4E14">
        <w:rPr>
          <w:rFonts w:ascii="楷体" w:eastAsia="楷体" w:hAnsi="楷体" w:cs="Microsoft JhengHei Light"/>
          <w:sz w:val="24"/>
          <w:szCs w:val="24"/>
        </w:rPr>
        <w:t>培训与培训推广机构</w:t>
      </w:r>
      <w:r w:rsidR="00142E8A" w:rsidRPr="003A4E14">
        <w:rPr>
          <w:rFonts w:ascii="楷体" w:eastAsia="楷体" w:hAnsi="楷体" w:cs="Microsoft JhengHei Light" w:hint="eastAsia"/>
          <w:sz w:val="24"/>
          <w:szCs w:val="24"/>
        </w:rPr>
        <w:t>授权</w:t>
      </w:r>
      <w:r w:rsidR="00C93E5C" w:rsidRPr="003A4E14">
        <w:rPr>
          <w:rFonts w:ascii="楷体" w:eastAsia="楷体" w:hAnsi="楷体" w:cs="Microsoft JhengHei Light" w:hint="eastAsia"/>
          <w:sz w:val="24"/>
          <w:szCs w:val="24"/>
        </w:rPr>
        <w:t>及</w:t>
      </w:r>
      <w:r w:rsidR="00142E8A" w:rsidRPr="003A4E14">
        <w:rPr>
          <w:rFonts w:ascii="楷体" w:eastAsia="楷体" w:hAnsi="楷体" w:cs="Microsoft JhengHei Light" w:hint="eastAsia"/>
          <w:sz w:val="24"/>
          <w:szCs w:val="24"/>
        </w:rPr>
        <w:t>管理</w:t>
      </w:r>
      <w:r w:rsidR="00EB7D91" w:rsidRPr="003A4E14">
        <w:rPr>
          <w:rFonts w:ascii="楷体" w:eastAsia="楷体" w:hAnsi="楷体" w:cs="Microsoft JhengHei Light"/>
          <w:sz w:val="24"/>
          <w:szCs w:val="24"/>
        </w:rPr>
        <w:t>协议</w:t>
      </w:r>
    </w:p>
    <w:p w:rsidR="00C93E5C" w:rsidRPr="003A4E14" w:rsidRDefault="00C93E5C" w:rsidP="003A4E14">
      <w:pPr>
        <w:spacing w:afterLines="50" w:line="400" w:lineRule="atLeast"/>
        <w:ind w:firstLineChars="200" w:firstLine="480"/>
        <w:rPr>
          <w:rFonts w:ascii="楷体" w:eastAsia="楷体" w:hAnsi="楷体" w:cs="Microsoft JhengHei Light"/>
          <w:sz w:val="24"/>
          <w:szCs w:val="24"/>
        </w:rPr>
      </w:pPr>
      <w:r w:rsidRPr="003A4E14">
        <w:rPr>
          <w:rFonts w:ascii="楷体" w:eastAsia="楷体" w:hAnsi="楷体" w:cs="Microsoft JhengHei Light" w:hint="eastAsia"/>
          <w:sz w:val="24"/>
          <w:szCs w:val="24"/>
        </w:rPr>
        <w:t>高级国际贸易会计师、国际贸易会计师项目授权及管理协议</w:t>
      </w:r>
      <w:r w:rsidR="005F03CB" w:rsidRPr="003A4E14">
        <w:rPr>
          <w:rFonts w:ascii="楷体" w:eastAsia="楷体" w:hAnsi="楷体" w:cs="Microsoft JhengHei Light" w:hint="eastAsia"/>
          <w:sz w:val="24"/>
          <w:szCs w:val="24"/>
        </w:rPr>
        <w:t>：</w:t>
      </w:r>
      <w:r w:rsidR="00BC4C26" w:rsidRPr="003A4E14">
        <w:rPr>
          <w:rFonts w:ascii="楷体" w:eastAsia="楷体" w:hAnsi="楷体" w:cs="Microsoft JhengHei Light" w:hint="eastAsia"/>
          <w:sz w:val="24"/>
          <w:szCs w:val="24"/>
        </w:rPr>
        <w:t>见附件</w:t>
      </w:r>
    </w:p>
    <w:p w:rsidR="00B045BC" w:rsidRPr="003A4E14" w:rsidRDefault="00235147" w:rsidP="003A4E14">
      <w:pPr>
        <w:spacing w:afterLines="50" w:line="400" w:lineRule="atLeast"/>
        <w:ind w:firstLineChars="200" w:firstLine="480"/>
        <w:rPr>
          <w:rFonts w:ascii="楷体" w:eastAsia="楷体" w:hAnsi="楷体" w:cs="Microsoft JhengHei Light"/>
          <w:sz w:val="24"/>
          <w:szCs w:val="24"/>
        </w:rPr>
      </w:pPr>
      <w:r w:rsidRPr="003A4E14">
        <w:rPr>
          <w:rFonts w:ascii="楷体" w:eastAsia="楷体" w:hAnsi="楷体" w:cs="Microsoft JhengHei Light" w:hint="eastAsia"/>
          <w:sz w:val="24"/>
          <w:szCs w:val="24"/>
        </w:rPr>
        <w:t>助理国际贸易会计师、国际贸易会计员、出口退税办税员项目授权协议：</w:t>
      </w:r>
      <w:r w:rsidR="00BC4C26" w:rsidRPr="003A4E14">
        <w:rPr>
          <w:rFonts w:ascii="楷体" w:eastAsia="楷体" w:hAnsi="楷体" w:cs="Microsoft JhengHei Light" w:hint="eastAsia"/>
          <w:sz w:val="24"/>
          <w:szCs w:val="24"/>
        </w:rPr>
        <w:t>见附件</w:t>
      </w:r>
    </w:p>
    <w:p w:rsidR="00C52906" w:rsidRPr="003A4E14" w:rsidRDefault="00C52906" w:rsidP="003A4E14">
      <w:pPr>
        <w:spacing w:afterLines="50" w:line="400" w:lineRule="atLeast"/>
        <w:ind w:firstLineChars="200" w:firstLine="480"/>
        <w:rPr>
          <w:rFonts w:ascii="楷体" w:eastAsia="楷体" w:hAnsi="楷体" w:cs="Microsoft JhengHei Light"/>
          <w:sz w:val="24"/>
          <w:szCs w:val="24"/>
        </w:rPr>
      </w:pPr>
    </w:p>
    <w:p w:rsidR="006266A8" w:rsidRPr="003A4E14" w:rsidRDefault="006266A8" w:rsidP="00C52906">
      <w:pPr>
        <w:widowControl/>
        <w:jc w:val="center"/>
        <w:rPr>
          <w:rFonts w:ascii="楷体" w:eastAsia="楷体" w:hAnsi="楷体" w:cs="Microsoft JhengHei Light"/>
          <w:b/>
          <w:sz w:val="24"/>
          <w:szCs w:val="24"/>
        </w:rPr>
      </w:pPr>
      <w:bookmarkStart w:id="10" w:name="_Toc427833360"/>
      <w:r w:rsidRPr="003A4E14">
        <w:rPr>
          <w:rFonts w:ascii="楷体" w:eastAsia="楷体" w:hAnsi="楷体" w:cs="Microsoft JhengHei Light" w:hint="eastAsia"/>
          <w:b/>
          <w:sz w:val="24"/>
          <w:szCs w:val="24"/>
        </w:rPr>
        <w:t>第四部分  考试</w:t>
      </w:r>
      <w:r w:rsidR="00495508" w:rsidRPr="003A4E14">
        <w:rPr>
          <w:rFonts w:ascii="楷体" w:eastAsia="楷体" w:hAnsi="楷体" w:cs="Microsoft JhengHei Light" w:hint="eastAsia"/>
          <w:b/>
          <w:sz w:val="24"/>
          <w:szCs w:val="24"/>
        </w:rPr>
        <w:t>和试卷</w:t>
      </w:r>
      <w:r w:rsidRPr="003A4E14">
        <w:rPr>
          <w:rFonts w:ascii="楷体" w:eastAsia="楷体" w:hAnsi="楷体" w:cs="Microsoft JhengHei Light" w:hint="eastAsia"/>
          <w:b/>
          <w:sz w:val="24"/>
          <w:szCs w:val="24"/>
        </w:rPr>
        <w:t>管理</w:t>
      </w:r>
      <w:bookmarkEnd w:id="10"/>
    </w:p>
    <w:p w:rsidR="00DE1A79" w:rsidRPr="003A4E14" w:rsidRDefault="00F35C24" w:rsidP="00574572">
      <w:pPr>
        <w:spacing w:line="360" w:lineRule="auto"/>
        <w:ind w:firstLineChars="200" w:firstLine="480"/>
        <w:rPr>
          <w:rFonts w:ascii="楷体" w:eastAsia="楷体" w:hAnsi="楷体" w:cs="Microsoft JhengHei Light"/>
          <w:sz w:val="24"/>
          <w:szCs w:val="24"/>
        </w:rPr>
      </w:pPr>
      <w:r w:rsidRPr="003A4E14">
        <w:rPr>
          <w:rFonts w:ascii="楷体" w:eastAsia="楷体" w:hAnsi="楷体" w:cs="Microsoft JhengHei Light"/>
          <w:sz w:val="24"/>
          <w:szCs w:val="24"/>
        </w:rPr>
        <w:t>为保障考试</w:t>
      </w:r>
      <w:r w:rsidR="00C04978" w:rsidRPr="003A4E14">
        <w:rPr>
          <w:rFonts w:ascii="楷体" w:eastAsia="楷体" w:hAnsi="楷体" w:cs="Microsoft JhengHei Light" w:hint="eastAsia"/>
          <w:sz w:val="24"/>
          <w:szCs w:val="24"/>
        </w:rPr>
        <w:t>过程</w:t>
      </w:r>
      <w:r w:rsidRPr="003A4E14">
        <w:rPr>
          <w:rFonts w:ascii="楷体" w:eastAsia="楷体" w:hAnsi="楷体" w:cs="Microsoft JhengHei Light"/>
          <w:sz w:val="24"/>
          <w:szCs w:val="24"/>
        </w:rPr>
        <w:t>的严肃性和</w:t>
      </w:r>
      <w:r w:rsidR="00C04978" w:rsidRPr="003A4E14">
        <w:rPr>
          <w:rFonts w:ascii="楷体" w:eastAsia="楷体" w:hAnsi="楷体" w:cs="Microsoft JhengHei Light"/>
          <w:sz w:val="24"/>
          <w:szCs w:val="24"/>
        </w:rPr>
        <w:t>考试结果的</w:t>
      </w:r>
      <w:r w:rsidRPr="003A4E14">
        <w:rPr>
          <w:rFonts w:ascii="楷体" w:eastAsia="楷体" w:hAnsi="楷体" w:cs="Microsoft JhengHei Light"/>
          <w:sz w:val="24"/>
          <w:szCs w:val="24"/>
        </w:rPr>
        <w:t>公平性</w:t>
      </w:r>
      <w:r w:rsidR="00DC6321" w:rsidRPr="003A4E14">
        <w:rPr>
          <w:rFonts w:ascii="楷体" w:eastAsia="楷体" w:hAnsi="楷体" w:cs="Microsoft JhengHei Light"/>
          <w:sz w:val="24"/>
          <w:szCs w:val="24"/>
        </w:rPr>
        <w:t>、</w:t>
      </w:r>
      <w:r w:rsidRPr="003A4E14">
        <w:rPr>
          <w:rFonts w:ascii="楷体" w:eastAsia="楷体" w:hAnsi="楷体" w:cs="Microsoft JhengHei Light"/>
          <w:sz w:val="24"/>
          <w:szCs w:val="24"/>
        </w:rPr>
        <w:t>证书的权威性，特编制本管理办法，作为</w:t>
      </w:r>
      <w:r w:rsidR="004B1ADF" w:rsidRPr="003A4E14">
        <w:rPr>
          <w:rFonts w:ascii="楷体" w:eastAsia="楷体" w:hAnsi="楷体" w:cs="Microsoft JhengHei Light"/>
          <w:sz w:val="24"/>
          <w:szCs w:val="24"/>
        </w:rPr>
        <w:t>培训与培训推广机构</w:t>
      </w:r>
      <w:r w:rsidRPr="003A4E14">
        <w:rPr>
          <w:rFonts w:ascii="楷体" w:eastAsia="楷体" w:hAnsi="楷体" w:cs="Microsoft JhengHei Light"/>
          <w:sz w:val="24"/>
          <w:szCs w:val="24"/>
        </w:rPr>
        <w:t>组织学员参加考试的工作依据。</w:t>
      </w:r>
    </w:p>
    <w:p w:rsidR="005A22C1" w:rsidRPr="003A4E14" w:rsidRDefault="00F33A49" w:rsidP="00E11FDF">
      <w:pPr>
        <w:pStyle w:val="2"/>
        <w:numPr>
          <w:ilvl w:val="0"/>
          <w:numId w:val="10"/>
        </w:numPr>
        <w:spacing w:line="360" w:lineRule="auto"/>
        <w:rPr>
          <w:rFonts w:ascii="楷体" w:eastAsia="楷体" w:hAnsi="楷体" w:cs="Microsoft JhengHei Light"/>
          <w:sz w:val="24"/>
          <w:szCs w:val="24"/>
        </w:rPr>
      </w:pPr>
      <w:bookmarkStart w:id="11" w:name="_Toc427833361"/>
      <w:r w:rsidRPr="003A4E14">
        <w:rPr>
          <w:rFonts w:ascii="楷体" w:eastAsia="楷体" w:hAnsi="楷体" w:cs="Microsoft JhengHei Light" w:hint="eastAsia"/>
          <w:sz w:val="24"/>
          <w:szCs w:val="24"/>
        </w:rPr>
        <w:t>考试方式</w:t>
      </w:r>
      <w:bookmarkEnd w:id="11"/>
    </w:p>
    <w:p w:rsidR="00F33A49" w:rsidRPr="003A4E14" w:rsidRDefault="00F33A49" w:rsidP="00574572">
      <w:pPr>
        <w:spacing w:line="360" w:lineRule="auto"/>
        <w:ind w:firstLineChars="200" w:firstLine="480"/>
        <w:jc w:val="left"/>
        <w:rPr>
          <w:rFonts w:ascii="楷体" w:eastAsia="楷体" w:hAnsi="楷体" w:cs="Microsoft JhengHei Light"/>
          <w:sz w:val="24"/>
          <w:szCs w:val="24"/>
        </w:rPr>
      </w:pPr>
      <w:r w:rsidRPr="003A4E14">
        <w:rPr>
          <w:rFonts w:ascii="楷体" w:eastAsia="楷体" w:hAnsi="楷体" w:cs="Microsoft JhengHei Light"/>
          <w:sz w:val="24"/>
          <w:szCs w:val="24"/>
        </w:rPr>
        <w:t>考试采用闭卷、笔试方式，分为理论和实务操作两部分。</w:t>
      </w:r>
    </w:p>
    <w:p w:rsidR="00F33A49" w:rsidRPr="003A4E14" w:rsidRDefault="00F33A49" w:rsidP="00574572">
      <w:pPr>
        <w:spacing w:line="360" w:lineRule="auto"/>
        <w:ind w:firstLineChars="200" w:firstLine="480"/>
        <w:rPr>
          <w:rFonts w:ascii="楷体" w:eastAsia="楷体" w:hAnsi="楷体" w:cs="Microsoft JhengHei Light"/>
          <w:sz w:val="24"/>
          <w:szCs w:val="24"/>
        </w:rPr>
      </w:pPr>
      <w:r w:rsidRPr="003A4E14">
        <w:rPr>
          <w:rFonts w:ascii="楷体" w:eastAsia="楷体" w:hAnsi="楷体" w:cs="Microsoft JhengHei Light" w:hint="eastAsia"/>
          <w:sz w:val="24"/>
          <w:szCs w:val="24"/>
        </w:rPr>
        <w:t>试卷题型采用判断题、选择题（包含单选、多选）、简答题、案例分析和实务操作等若干种题型，组配使用</w:t>
      </w:r>
      <w:r w:rsidR="0056342E" w:rsidRPr="003A4E14">
        <w:rPr>
          <w:rFonts w:ascii="楷体" w:eastAsia="楷体" w:hAnsi="楷体" w:cs="Microsoft JhengHei Light" w:hint="eastAsia"/>
          <w:sz w:val="24"/>
          <w:szCs w:val="24"/>
        </w:rPr>
        <w:t>。</w:t>
      </w:r>
    </w:p>
    <w:p w:rsidR="00DE1A79" w:rsidRPr="003A4E14" w:rsidRDefault="00F33A49" w:rsidP="00E11FDF">
      <w:pPr>
        <w:pStyle w:val="2"/>
        <w:numPr>
          <w:ilvl w:val="0"/>
          <w:numId w:val="10"/>
        </w:numPr>
        <w:rPr>
          <w:rFonts w:ascii="楷体" w:eastAsia="楷体" w:hAnsi="楷体" w:cs="Microsoft JhengHei Light"/>
          <w:sz w:val="24"/>
          <w:szCs w:val="24"/>
        </w:rPr>
      </w:pPr>
      <w:bookmarkStart w:id="12" w:name="_Toc427833362"/>
      <w:r w:rsidRPr="003A4E14">
        <w:rPr>
          <w:rFonts w:ascii="楷体" w:eastAsia="楷体" w:hAnsi="楷体" w:cs="Microsoft JhengHei Light"/>
          <w:sz w:val="24"/>
          <w:szCs w:val="24"/>
        </w:rPr>
        <w:lastRenderedPageBreak/>
        <w:t>学员</w:t>
      </w:r>
      <w:r w:rsidR="00B54ABB" w:rsidRPr="003A4E14">
        <w:rPr>
          <w:rFonts w:ascii="楷体" w:eastAsia="楷体" w:hAnsi="楷体" w:cs="Microsoft JhengHei Light"/>
          <w:sz w:val="24"/>
          <w:szCs w:val="24"/>
        </w:rPr>
        <w:t>考试</w:t>
      </w:r>
      <w:r w:rsidRPr="003A4E14">
        <w:rPr>
          <w:rFonts w:ascii="楷体" w:eastAsia="楷体" w:hAnsi="楷体" w:cs="Microsoft JhengHei Light"/>
          <w:sz w:val="24"/>
          <w:szCs w:val="24"/>
        </w:rPr>
        <w:t>报名程序</w:t>
      </w:r>
      <w:bookmarkEnd w:id="12"/>
    </w:p>
    <w:p w:rsidR="00246F43" w:rsidRPr="003A4E14" w:rsidRDefault="008D7662" w:rsidP="00B54ABB">
      <w:pPr>
        <w:tabs>
          <w:tab w:val="num" w:pos="540"/>
        </w:tabs>
        <w:spacing w:line="360" w:lineRule="auto"/>
        <w:jc w:val="center"/>
        <w:rPr>
          <w:rFonts w:ascii="楷体" w:eastAsia="楷体" w:hAnsi="楷体" w:cs="Microsoft JhengHei Light"/>
          <w:sz w:val="24"/>
          <w:szCs w:val="24"/>
        </w:rPr>
      </w:pPr>
      <w:r w:rsidRPr="003A4E14">
        <w:rPr>
          <w:rFonts w:ascii="楷体" w:eastAsia="楷体" w:hAnsi="楷体" w:cs="Microsoft JhengHei Light"/>
          <w:sz w:val="24"/>
          <w:szCs w:val="24"/>
        </w:rPr>
        <w:object w:dxaOrig="7441" w:dyaOrig="14541">
          <v:shape id="_x0000_i1027" type="#_x0000_t75" style="width:216.75pt;height:299.25pt" o:ole="">
            <v:imagedata r:id="rId13" o:title=""/>
          </v:shape>
          <o:OLEObject Type="Embed" ProgID="Visio.Drawing.11" ShapeID="_x0000_i1027" DrawAspect="Content" ObjectID="_1509517118" r:id="rId14"/>
        </w:object>
      </w:r>
    </w:p>
    <w:p w:rsidR="00B54ABB" w:rsidRPr="003A4E14" w:rsidRDefault="00C9633C" w:rsidP="00574572">
      <w:pPr>
        <w:pStyle w:val="ab"/>
        <w:numPr>
          <w:ilvl w:val="0"/>
          <w:numId w:val="16"/>
        </w:numPr>
        <w:tabs>
          <w:tab w:val="num" w:pos="540"/>
        </w:tabs>
        <w:spacing w:line="360" w:lineRule="auto"/>
        <w:ind w:leftChars="100" w:left="690" w:hangingChars="200" w:hanging="480"/>
        <w:rPr>
          <w:rFonts w:ascii="楷体" w:eastAsia="楷体" w:hAnsi="楷体" w:cs="Microsoft JhengHei Light"/>
          <w:sz w:val="24"/>
          <w:szCs w:val="24"/>
        </w:rPr>
      </w:pPr>
      <w:r w:rsidRPr="003A4E14">
        <w:rPr>
          <w:rFonts w:ascii="楷体" w:eastAsia="楷体" w:hAnsi="楷体" w:cs="Microsoft JhengHei Light" w:hint="eastAsia"/>
          <w:sz w:val="24"/>
          <w:szCs w:val="24"/>
        </w:rPr>
        <w:t>考试</w:t>
      </w:r>
      <w:r w:rsidR="009E6A9A" w:rsidRPr="003A4E14">
        <w:rPr>
          <w:rFonts w:ascii="楷体" w:eastAsia="楷体" w:hAnsi="楷体" w:cs="Microsoft JhengHei Light" w:hint="eastAsia"/>
          <w:sz w:val="24"/>
          <w:szCs w:val="24"/>
        </w:rPr>
        <w:t>申报</w:t>
      </w:r>
      <w:r w:rsidRPr="003A4E14">
        <w:rPr>
          <w:rFonts w:ascii="楷体" w:eastAsia="楷体" w:hAnsi="楷体" w:cs="Microsoft JhengHei Light" w:hint="eastAsia"/>
          <w:sz w:val="24"/>
          <w:szCs w:val="24"/>
        </w:rPr>
        <w:t>表</w:t>
      </w:r>
    </w:p>
    <w:p w:rsidR="00D101E3" w:rsidRPr="003A4E14" w:rsidRDefault="0044323F" w:rsidP="00574572">
      <w:pPr>
        <w:tabs>
          <w:tab w:val="num" w:pos="540"/>
        </w:tabs>
        <w:spacing w:line="360" w:lineRule="auto"/>
        <w:ind w:firstLineChars="200" w:firstLine="480"/>
        <w:jc w:val="left"/>
        <w:rPr>
          <w:rFonts w:ascii="楷体" w:eastAsia="楷体" w:hAnsi="楷体" w:cs="Microsoft JhengHei Light"/>
          <w:sz w:val="24"/>
          <w:szCs w:val="24"/>
        </w:rPr>
      </w:pPr>
      <w:r w:rsidRPr="003A4E14">
        <w:rPr>
          <w:rFonts w:ascii="楷体" w:eastAsia="楷体" w:hAnsi="楷体" w:cs="Microsoft JhengHei Light" w:hint="eastAsia"/>
          <w:sz w:val="24"/>
          <w:szCs w:val="24"/>
        </w:rPr>
        <w:t>申报</w:t>
      </w:r>
      <w:r w:rsidR="00923D50" w:rsidRPr="003A4E14">
        <w:rPr>
          <w:rFonts w:ascii="楷体" w:eastAsia="楷体" w:hAnsi="楷体" w:cs="Microsoft JhengHei Light" w:hint="eastAsia"/>
          <w:sz w:val="24"/>
          <w:szCs w:val="24"/>
        </w:rPr>
        <w:t>助理国际贸易会计师、国际贸易会计员、出口退税办税员</w:t>
      </w:r>
      <w:r w:rsidR="000669F8" w:rsidRPr="003A4E14">
        <w:rPr>
          <w:rFonts w:ascii="楷体" w:eastAsia="楷体" w:hAnsi="楷体" w:cs="Microsoft JhengHei Light" w:hint="eastAsia"/>
          <w:sz w:val="24"/>
          <w:szCs w:val="24"/>
        </w:rPr>
        <w:t>的人员须</w:t>
      </w:r>
      <w:r w:rsidRPr="003A4E14">
        <w:rPr>
          <w:rFonts w:ascii="楷体" w:eastAsia="楷体" w:hAnsi="楷体" w:cs="Microsoft JhengHei Light" w:hint="eastAsia"/>
          <w:sz w:val="24"/>
          <w:szCs w:val="24"/>
        </w:rPr>
        <w:t>填写</w:t>
      </w:r>
      <w:r w:rsidR="00515C25" w:rsidRPr="003A4E14">
        <w:rPr>
          <w:rFonts w:ascii="楷体" w:eastAsia="楷体" w:hAnsi="楷体" w:cs="Microsoft JhengHei Light" w:hint="eastAsia"/>
          <w:sz w:val="24"/>
          <w:szCs w:val="24"/>
        </w:rPr>
        <w:t>申报</w:t>
      </w:r>
      <w:r w:rsidR="006A43E9" w:rsidRPr="003A4E14">
        <w:rPr>
          <w:rFonts w:ascii="楷体" w:eastAsia="楷体" w:hAnsi="楷体" w:cs="Microsoft JhengHei Light" w:hint="eastAsia"/>
          <w:sz w:val="24"/>
          <w:szCs w:val="24"/>
        </w:rPr>
        <w:t>表</w:t>
      </w:r>
      <w:r w:rsidR="00A84730" w:rsidRPr="003A4E14">
        <w:rPr>
          <w:rFonts w:ascii="楷体" w:eastAsia="楷体" w:hAnsi="楷体" w:cs="Microsoft JhengHei Light" w:hint="eastAsia"/>
          <w:sz w:val="24"/>
          <w:szCs w:val="24"/>
        </w:rPr>
        <w:t>（</w:t>
      </w:r>
      <w:r w:rsidR="00BC4C26" w:rsidRPr="003A4E14">
        <w:rPr>
          <w:rFonts w:ascii="楷体" w:eastAsia="楷体" w:hAnsi="楷体" w:cs="Microsoft JhengHei Light" w:hint="eastAsia"/>
          <w:sz w:val="24"/>
          <w:szCs w:val="24"/>
        </w:rPr>
        <w:t>见附件</w:t>
      </w:r>
      <w:r w:rsidR="00161806" w:rsidRPr="003A4E14">
        <w:rPr>
          <w:rFonts w:ascii="楷体" w:eastAsia="楷体" w:hAnsi="楷体" w:cs="Microsoft JhengHei Light" w:hint="eastAsia"/>
          <w:sz w:val="24"/>
          <w:szCs w:val="24"/>
        </w:rPr>
        <w:t>）</w:t>
      </w:r>
      <w:r w:rsidR="009664B1" w:rsidRPr="003A4E14">
        <w:rPr>
          <w:rFonts w:ascii="楷体" w:eastAsia="楷体" w:hAnsi="楷体" w:cs="Microsoft JhengHei Light" w:hint="eastAsia"/>
          <w:sz w:val="24"/>
          <w:szCs w:val="24"/>
        </w:rPr>
        <w:t>。</w:t>
      </w:r>
    </w:p>
    <w:p w:rsidR="00EF544D" w:rsidRPr="003A4E14" w:rsidRDefault="00EF544D" w:rsidP="00574572">
      <w:pPr>
        <w:tabs>
          <w:tab w:val="num" w:pos="540"/>
        </w:tabs>
        <w:spacing w:line="360" w:lineRule="auto"/>
        <w:ind w:firstLineChars="200" w:firstLine="480"/>
        <w:jc w:val="left"/>
        <w:rPr>
          <w:rFonts w:ascii="楷体" w:eastAsia="楷体" w:hAnsi="楷体" w:cs="Microsoft JhengHei Light"/>
          <w:sz w:val="24"/>
          <w:szCs w:val="24"/>
        </w:rPr>
      </w:pPr>
      <w:r w:rsidRPr="003A4E14">
        <w:rPr>
          <w:rFonts w:ascii="楷体" w:eastAsia="楷体" w:hAnsi="楷体" w:cs="Microsoft JhengHei Light" w:hint="eastAsia"/>
          <w:sz w:val="24"/>
          <w:szCs w:val="24"/>
        </w:rPr>
        <w:t>申报高级国际贸易会计师</w:t>
      </w:r>
      <w:r w:rsidR="00B32158" w:rsidRPr="003A4E14">
        <w:rPr>
          <w:rFonts w:ascii="楷体" w:eastAsia="楷体" w:hAnsi="楷体" w:cs="Microsoft JhengHei Light" w:hint="eastAsia"/>
          <w:sz w:val="24"/>
          <w:szCs w:val="24"/>
        </w:rPr>
        <w:t>和国际贸易会计师的人员</w:t>
      </w:r>
      <w:r w:rsidR="000669F8" w:rsidRPr="003A4E14">
        <w:rPr>
          <w:rFonts w:ascii="楷体" w:eastAsia="楷体" w:hAnsi="楷体" w:cs="Microsoft JhengHei Light" w:hint="eastAsia"/>
          <w:sz w:val="24"/>
          <w:szCs w:val="24"/>
        </w:rPr>
        <w:t>须</w:t>
      </w:r>
      <w:r w:rsidRPr="003A4E14">
        <w:rPr>
          <w:rFonts w:ascii="楷体" w:eastAsia="楷体" w:hAnsi="楷体" w:cs="Microsoft JhengHei Light" w:hint="eastAsia"/>
          <w:sz w:val="24"/>
          <w:szCs w:val="24"/>
        </w:rPr>
        <w:t>填写申报表</w:t>
      </w:r>
      <w:r w:rsidR="00386510" w:rsidRPr="003A4E14">
        <w:rPr>
          <w:rFonts w:ascii="楷体" w:eastAsia="楷体" w:hAnsi="楷体" w:cs="Microsoft JhengHei Light" w:hint="eastAsia"/>
          <w:sz w:val="24"/>
          <w:szCs w:val="24"/>
        </w:rPr>
        <w:t>（</w:t>
      </w:r>
      <w:r w:rsidR="00BC4C26" w:rsidRPr="003A4E14">
        <w:rPr>
          <w:rFonts w:ascii="楷体" w:eastAsia="楷体" w:hAnsi="楷体" w:cs="Microsoft JhengHei Light" w:hint="eastAsia"/>
          <w:sz w:val="24"/>
          <w:szCs w:val="24"/>
        </w:rPr>
        <w:t>见附件</w:t>
      </w:r>
      <w:r w:rsidR="00161806" w:rsidRPr="003A4E14">
        <w:rPr>
          <w:rFonts w:ascii="楷体" w:eastAsia="楷体" w:hAnsi="楷体" w:cs="Microsoft JhengHei Light" w:hint="eastAsia"/>
          <w:sz w:val="24"/>
          <w:szCs w:val="24"/>
        </w:rPr>
        <w:t>）</w:t>
      </w:r>
      <w:r w:rsidRPr="003A4E14">
        <w:rPr>
          <w:rFonts w:ascii="楷体" w:eastAsia="楷体" w:hAnsi="楷体" w:cs="Microsoft JhengHei Light" w:hint="eastAsia"/>
          <w:sz w:val="24"/>
          <w:szCs w:val="24"/>
        </w:rPr>
        <w:t>。</w:t>
      </w:r>
    </w:p>
    <w:p w:rsidR="00D04D3A" w:rsidRPr="003A4E14" w:rsidRDefault="00D04D3A" w:rsidP="008D7662">
      <w:pPr>
        <w:pStyle w:val="ab"/>
        <w:numPr>
          <w:ilvl w:val="0"/>
          <w:numId w:val="16"/>
        </w:numPr>
        <w:tabs>
          <w:tab w:val="num" w:pos="540"/>
        </w:tabs>
        <w:spacing w:line="360" w:lineRule="auto"/>
        <w:ind w:leftChars="100" w:left="690" w:hangingChars="200" w:hanging="480"/>
        <w:rPr>
          <w:rFonts w:ascii="楷体" w:eastAsia="楷体" w:hAnsi="楷体" w:cs="Microsoft JhengHei Light"/>
          <w:sz w:val="24"/>
          <w:szCs w:val="24"/>
        </w:rPr>
      </w:pPr>
      <w:r w:rsidRPr="003A4E14">
        <w:rPr>
          <w:rFonts w:ascii="楷体" w:eastAsia="楷体" w:hAnsi="楷体" w:cs="Microsoft JhengHei Light" w:hint="eastAsia"/>
          <w:sz w:val="24"/>
          <w:szCs w:val="24"/>
        </w:rPr>
        <w:t>准考证</w:t>
      </w:r>
      <w:r w:rsidR="008D7662" w:rsidRPr="003A4E14">
        <w:rPr>
          <w:rFonts w:ascii="楷体" w:eastAsia="楷体" w:hAnsi="楷体" w:cs="Microsoft JhengHei Light" w:hint="eastAsia"/>
          <w:sz w:val="24"/>
          <w:szCs w:val="24"/>
        </w:rPr>
        <w:t>，见附件样式</w:t>
      </w:r>
      <w:r w:rsidR="009664B1" w:rsidRPr="003A4E14">
        <w:rPr>
          <w:rFonts w:ascii="楷体" w:eastAsia="楷体" w:hAnsi="楷体" w:cs="Microsoft JhengHei Light" w:hint="eastAsia"/>
          <w:sz w:val="24"/>
          <w:szCs w:val="24"/>
        </w:rPr>
        <w:t>。</w:t>
      </w:r>
    </w:p>
    <w:p w:rsidR="00744B78" w:rsidRPr="003A4E14" w:rsidRDefault="00744B78" w:rsidP="00E11FDF">
      <w:pPr>
        <w:pStyle w:val="2"/>
        <w:numPr>
          <w:ilvl w:val="0"/>
          <w:numId w:val="10"/>
        </w:numPr>
        <w:rPr>
          <w:rFonts w:ascii="楷体" w:eastAsia="楷体" w:hAnsi="楷体" w:cs="Microsoft JhengHei Light"/>
          <w:bCs w:val="0"/>
          <w:sz w:val="24"/>
          <w:szCs w:val="24"/>
        </w:rPr>
      </w:pPr>
      <w:bookmarkStart w:id="13" w:name="_Toc427833363"/>
      <w:r w:rsidRPr="003A4E14">
        <w:rPr>
          <w:rFonts w:ascii="楷体" w:eastAsia="楷体" w:hAnsi="楷体" w:cs="Microsoft JhengHei Light" w:hint="eastAsia"/>
          <w:bCs w:val="0"/>
          <w:sz w:val="24"/>
          <w:szCs w:val="24"/>
        </w:rPr>
        <w:t>考场选择</w:t>
      </w:r>
      <w:bookmarkEnd w:id="13"/>
    </w:p>
    <w:p w:rsidR="00744B78" w:rsidRPr="003A4E14" w:rsidRDefault="00744B78" w:rsidP="00574572">
      <w:pPr>
        <w:pStyle w:val="ab"/>
        <w:numPr>
          <w:ilvl w:val="0"/>
          <w:numId w:val="7"/>
        </w:numPr>
        <w:tabs>
          <w:tab w:val="num" w:pos="540"/>
        </w:tabs>
        <w:spacing w:line="360" w:lineRule="auto"/>
        <w:ind w:leftChars="100" w:left="690" w:hangingChars="200" w:hanging="480"/>
        <w:jc w:val="left"/>
        <w:rPr>
          <w:rFonts w:ascii="楷体" w:eastAsia="楷体" w:hAnsi="楷体" w:cs="Microsoft JhengHei Light"/>
          <w:sz w:val="24"/>
          <w:szCs w:val="24"/>
        </w:rPr>
      </w:pPr>
      <w:r w:rsidRPr="003A4E14">
        <w:rPr>
          <w:rFonts w:ascii="楷体" w:eastAsia="楷体" w:hAnsi="楷体" w:cs="Microsoft JhengHei Light" w:hint="eastAsia"/>
          <w:sz w:val="24"/>
          <w:szCs w:val="24"/>
        </w:rPr>
        <w:t>考场应选择交通便利的适宜成人考试的场所。</w:t>
      </w:r>
    </w:p>
    <w:p w:rsidR="00744B78" w:rsidRPr="003A4E14" w:rsidRDefault="00744B78" w:rsidP="00574572">
      <w:pPr>
        <w:pStyle w:val="ab"/>
        <w:numPr>
          <w:ilvl w:val="0"/>
          <w:numId w:val="7"/>
        </w:numPr>
        <w:tabs>
          <w:tab w:val="num" w:pos="540"/>
        </w:tabs>
        <w:spacing w:line="360" w:lineRule="auto"/>
        <w:ind w:leftChars="100" w:left="690" w:hangingChars="200" w:hanging="480"/>
        <w:jc w:val="left"/>
        <w:rPr>
          <w:rFonts w:ascii="楷体" w:eastAsia="楷体" w:hAnsi="楷体" w:cs="Microsoft JhengHei Light"/>
          <w:sz w:val="24"/>
          <w:szCs w:val="24"/>
        </w:rPr>
      </w:pPr>
      <w:r w:rsidRPr="003A4E14">
        <w:rPr>
          <w:rFonts w:ascii="楷体" w:eastAsia="楷体" w:hAnsi="楷体" w:cs="Microsoft JhengHei Light" w:hint="eastAsia"/>
          <w:sz w:val="24"/>
          <w:szCs w:val="24"/>
        </w:rPr>
        <w:t>考场应具备常备、充足的人工照明设施。</w:t>
      </w:r>
    </w:p>
    <w:p w:rsidR="00744B78" w:rsidRPr="003A4E14" w:rsidRDefault="00744B78" w:rsidP="00574572">
      <w:pPr>
        <w:pStyle w:val="ab"/>
        <w:numPr>
          <w:ilvl w:val="0"/>
          <w:numId w:val="7"/>
        </w:numPr>
        <w:tabs>
          <w:tab w:val="num" w:pos="540"/>
        </w:tabs>
        <w:spacing w:line="360" w:lineRule="auto"/>
        <w:ind w:leftChars="100" w:left="690" w:hangingChars="200" w:hanging="480"/>
        <w:jc w:val="left"/>
        <w:rPr>
          <w:rFonts w:ascii="楷体" w:eastAsia="楷体" w:hAnsi="楷体" w:cs="Microsoft JhengHei Light"/>
          <w:sz w:val="24"/>
          <w:szCs w:val="24"/>
        </w:rPr>
      </w:pPr>
      <w:r w:rsidRPr="003A4E14">
        <w:rPr>
          <w:rFonts w:ascii="楷体" w:eastAsia="楷体" w:hAnsi="楷体" w:cs="Microsoft JhengHei Light" w:hint="eastAsia"/>
          <w:sz w:val="24"/>
          <w:szCs w:val="24"/>
        </w:rPr>
        <w:t>夏季考场应具备空调设施。</w:t>
      </w:r>
    </w:p>
    <w:p w:rsidR="00744B78" w:rsidRPr="003A4E14" w:rsidRDefault="00744B78" w:rsidP="00574572">
      <w:pPr>
        <w:pStyle w:val="ab"/>
        <w:numPr>
          <w:ilvl w:val="0"/>
          <w:numId w:val="7"/>
        </w:numPr>
        <w:tabs>
          <w:tab w:val="num" w:pos="540"/>
        </w:tabs>
        <w:spacing w:line="360" w:lineRule="auto"/>
        <w:ind w:leftChars="100" w:left="690" w:hangingChars="200" w:hanging="480"/>
        <w:jc w:val="left"/>
        <w:rPr>
          <w:rFonts w:ascii="楷体" w:eastAsia="楷体" w:hAnsi="楷体" w:cs="Microsoft JhengHei Light"/>
          <w:sz w:val="24"/>
          <w:szCs w:val="24"/>
        </w:rPr>
      </w:pPr>
      <w:r w:rsidRPr="003A4E14">
        <w:rPr>
          <w:rFonts w:ascii="楷体" w:eastAsia="楷体" w:hAnsi="楷体" w:cs="Microsoft JhengHei Light" w:hint="eastAsia"/>
          <w:sz w:val="24"/>
          <w:szCs w:val="24"/>
        </w:rPr>
        <w:t>考场应有完善的应急救生设施和疏散通道。</w:t>
      </w:r>
    </w:p>
    <w:p w:rsidR="00DE1A79" w:rsidRPr="003A4E14" w:rsidRDefault="00D9266A" w:rsidP="00E11FDF">
      <w:pPr>
        <w:pStyle w:val="2"/>
        <w:numPr>
          <w:ilvl w:val="0"/>
          <w:numId w:val="10"/>
        </w:numPr>
        <w:rPr>
          <w:rFonts w:ascii="楷体" w:eastAsia="楷体" w:hAnsi="楷体" w:cs="Microsoft JhengHei Light"/>
          <w:sz w:val="24"/>
          <w:szCs w:val="24"/>
        </w:rPr>
      </w:pPr>
      <w:bookmarkStart w:id="14" w:name="_Toc427833364"/>
      <w:r w:rsidRPr="003A4E14">
        <w:rPr>
          <w:rFonts w:ascii="楷体" w:eastAsia="楷体" w:hAnsi="楷体" w:cs="Microsoft JhengHei Light"/>
          <w:sz w:val="24"/>
          <w:szCs w:val="24"/>
        </w:rPr>
        <w:lastRenderedPageBreak/>
        <w:t>考场布置</w:t>
      </w:r>
      <w:bookmarkEnd w:id="14"/>
    </w:p>
    <w:p w:rsidR="00F91DC2" w:rsidRPr="003A4E14" w:rsidRDefault="00F91DC2" w:rsidP="00574572">
      <w:pPr>
        <w:pStyle w:val="ab"/>
        <w:numPr>
          <w:ilvl w:val="0"/>
          <w:numId w:val="8"/>
        </w:numPr>
        <w:spacing w:line="360" w:lineRule="auto"/>
        <w:ind w:leftChars="100" w:left="690" w:hangingChars="200" w:hanging="480"/>
        <w:jc w:val="left"/>
        <w:rPr>
          <w:rFonts w:ascii="楷体" w:eastAsia="楷体" w:hAnsi="楷体" w:cs="Microsoft JhengHei Light"/>
          <w:sz w:val="24"/>
          <w:szCs w:val="24"/>
        </w:rPr>
      </w:pPr>
      <w:r w:rsidRPr="003A4E14">
        <w:rPr>
          <w:rFonts w:ascii="楷体" w:eastAsia="楷体" w:hAnsi="楷体" w:cs="Microsoft JhengHei Light" w:hint="eastAsia"/>
          <w:sz w:val="24"/>
          <w:szCs w:val="24"/>
        </w:rPr>
        <w:t>考试现场应在明显处悬挂或</w:t>
      </w:r>
      <w:r w:rsidR="0034211D" w:rsidRPr="003A4E14">
        <w:rPr>
          <w:rFonts w:ascii="楷体" w:eastAsia="楷体" w:hAnsi="楷体" w:cs="Microsoft JhengHei Light" w:hint="eastAsia"/>
          <w:sz w:val="24"/>
          <w:szCs w:val="24"/>
        </w:rPr>
        <w:t>张贴</w:t>
      </w:r>
      <w:r w:rsidRPr="003A4E14">
        <w:rPr>
          <w:rFonts w:ascii="楷体" w:eastAsia="楷体" w:hAnsi="楷体" w:cs="Microsoft JhengHei Light" w:hint="eastAsia"/>
          <w:sz w:val="24"/>
          <w:szCs w:val="24"/>
        </w:rPr>
        <w:t>考试项目名称。</w:t>
      </w:r>
    </w:p>
    <w:p w:rsidR="00F91DC2" w:rsidRPr="003A4E14" w:rsidRDefault="00F91DC2" w:rsidP="00574572">
      <w:pPr>
        <w:pStyle w:val="ab"/>
        <w:numPr>
          <w:ilvl w:val="0"/>
          <w:numId w:val="8"/>
        </w:numPr>
        <w:spacing w:line="360" w:lineRule="auto"/>
        <w:ind w:leftChars="100" w:left="690" w:hangingChars="200" w:hanging="480"/>
        <w:jc w:val="left"/>
        <w:rPr>
          <w:rFonts w:ascii="楷体" w:eastAsia="楷体" w:hAnsi="楷体" w:cs="Microsoft JhengHei Light"/>
          <w:sz w:val="24"/>
          <w:szCs w:val="24"/>
        </w:rPr>
      </w:pPr>
      <w:r w:rsidRPr="003A4E14">
        <w:rPr>
          <w:rFonts w:ascii="楷体" w:eastAsia="楷体" w:hAnsi="楷体" w:cs="Microsoft JhengHei Light" w:hint="eastAsia"/>
          <w:sz w:val="24"/>
          <w:szCs w:val="24"/>
        </w:rPr>
        <w:t>考场门口应张贴标识，注明考试地区名称、考试名称、考场编号、该考场考生考号的起迄编号。</w:t>
      </w:r>
    </w:p>
    <w:p w:rsidR="00F91DC2" w:rsidRPr="003A4E14" w:rsidRDefault="00F91DC2" w:rsidP="00574572">
      <w:pPr>
        <w:pStyle w:val="ab"/>
        <w:numPr>
          <w:ilvl w:val="0"/>
          <w:numId w:val="8"/>
        </w:numPr>
        <w:spacing w:line="360" w:lineRule="auto"/>
        <w:ind w:leftChars="100" w:left="690" w:hangingChars="200" w:hanging="480"/>
        <w:jc w:val="left"/>
        <w:rPr>
          <w:rFonts w:ascii="楷体" w:eastAsia="楷体" w:hAnsi="楷体" w:cs="Microsoft JhengHei Light"/>
          <w:sz w:val="24"/>
          <w:szCs w:val="24"/>
        </w:rPr>
      </w:pPr>
      <w:r w:rsidRPr="003A4E14">
        <w:rPr>
          <w:rFonts w:ascii="楷体" w:eastAsia="楷体" w:hAnsi="楷体" w:cs="Microsoft JhengHei Light" w:hint="eastAsia"/>
          <w:sz w:val="24"/>
          <w:szCs w:val="24"/>
        </w:rPr>
        <w:t>考生单人就坐，相邻考生之间应有宽度不小于50公分的走道间隔。</w:t>
      </w:r>
    </w:p>
    <w:p w:rsidR="00F91DC2" w:rsidRPr="003A4E14" w:rsidRDefault="00F91DC2" w:rsidP="00574572">
      <w:pPr>
        <w:pStyle w:val="ab"/>
        <w:numPr>
          <w:ilvl w:val="0"/>
          <w:numId w:val="8"/>
        </w:numPr>
        <w:spacing w:line="360" w:lineRule="auto"/>
        <w:ind w:leftChars="100" w:left="690" w:hangingChars="200" w:hanging="480"/>
        <w:jc w:val="left"/>
        <w:rPr>
          <w:rFonts w:ascii="楷体" w:eastAsia="楷体" w:hAnsi="楷体" w:cs="Microsoft JhengHei Light"/>
          <w:sz w:val="24"/>
          <w:szCs w:val="24"/>
        </w:rPr>
      </w:pPr>
      <w:r w:rsidRPr="003A4E14">
        <w:rPr>
          <w:rFonts w:ascii="楷体" w:eastAsia="楷体" w:hAnsi="楷体" w:cs="Microsoft JhengHei Light" w:hint="eastAsia"/>
          <w:sz w:val="24"/>
          <w:szCs w:val="24"/>
        </w:rPr>
        <w:t>考桌一侧应粘贴《准考证副联》。</w:t>
      </w:r>
    </w:p>
    <w:p w:rsidR="00F91DC2" w:rsidRPr="003A4E14" w:rsidRDefault="00F91DC2" w:rsidP="00574572">
      <w:pPr>
        <w:pStyle w:val="ab"/>
        <w:numPr>
          <w:ilvl w:val="0"/>
          <w:numId w:val="8"/>
        </w:numPr>
        <w:spacing w:line="360" w:lineRule="auto"/>
        <w:ind w:leftChars="100" w:left="690" w:hangingChars="200" w:hanging="480"/>
        <w:jc w:val="left"/>
        <w:rPr>
          <w:rFonts w:ascii="楷体" w:eastAsia="楷体" w:hAnsi="楷体" w:cs="Microsoft JhengHei Light"/>
          <w:sz w:val="24"/>
          <w:szCs w:val="24"/>
        </w:rPr>
      </w:pPr>
      <w:r w:rsidRPr="003A4E14">
        <w:rPr>
          <w:rFonts w:ascii="楷体" w:eastAsia="楷体" w:hAnsi="楷体" w:cs="Microsoft JhengHei Light" w:hint="eastAsia"/>
          <w:sz w:val="24"/>
          <w:szCs w:val="24"/>
        </w:rPr>
        <w:t>考场应设置专用的考务办公室、学员休息室、医务室并有明显标示。</w:t>
      </w:r>
    </w:p>
    <w:p w:rsidR="00F91DC2" w:rsidRPr="003A4E14" w:rsidRDefault="00F91DC2" w:rsidP="00574572">
      <w:pPr>
        <w:pStyle w:val="ab"/>
        <w:numPr>
          <w:ilvl w:val="0"/>
          <w:numId w:val="8"/>
        </w:numPr>
        <w:tabs>
          <w:tab w:val="num" w:pos="540"/>
        </w:tabs>
        <w:spacing w:line="360" w:lineRule="auto"/>
        <w:ind w:leftChars="100" w:left="690" w:hangingChars="200" w:hanging="480"/>
        <w:jc w:val="left"/>
        <w:rPr>
          <w:rFonts w:ascii="楷体" w:eastAsia="楷体" w:hAnsi="楷体" w:cs="Microsoft JhengHei Light"/>
          <w:sz w:val="24"/>
          <w:szCs w:val="24"/>
        </w:rPr>
      </w:pPr>
      <w:r w:rsidRPr="003A4E14">
        <w:rPr>
          <w:rFonts w:ascii="楷体" w:eastAsia="楷体" w:hAnsi="楷体" w:cs="Microsoft JhengHei Light" w:hint="eastAsia"/>
          <w:sz w:val="24"/>
          <w:szCs w:val="24"/>
        </w:rPr>
        <w:t>考场外应有清晰明显的指路标牌以利学员寻找。</w:t>
      </w:r>
    </w:p>
    <w:p w:rsidR="00F91DC2" w:rsidRPr="003A4E14" w:rsidRDefault="00F91DC2" w:rsidP="00574572">
      <w:pPr>
        <w:pStyle w:val="ab"/>
        <w:numPr>
          <w:ilvl w:val="0"/>
          <w:numId w:val="8"/>
        </w:numPr>
        <w:tabs>
          <w:tab w:val="num" w:pos="540"/>
        </w:tabs>
        <w:spacing w:line="360" w:lineRule="auto"/>
        <w:ind w:leftChars="100" w:left="690" w:hangingChars="200" w:hanging="480"/>
        <w:jc w:val="left"/>
        <w:rPr>
          <w:rFonts w:ascii="楷体" w:eastAsia="楷体" w:hAnsi="楷体" w:cs="Microsoft JhengHei Light"/>
          <w:sz w:val="24"/>
          <w:szCs w:val="24"/>
        </w:rPr>
      </w:pPr>
      <w:r w:rsidRPr="003A4E14">
        <w:rPr>
          <w:rFonts w:ascii="楷体" w:eastAsia="楷体" w:hAnsi="楷体" w:cs="Microsoft JhengHei Light" w:hint="eastAsia"/>
          <w:sz w:val="24"/>
          <w:szCs w:val="24"/>
        </w:rPr>
        <w:t>考场外应张贴大幅《考试纪律》。</w:t>
      </w:r>
    </w:p>
    <w:p w:rsidR="00DE1A79" w:rsidRPr="003A4E14" w:rsidRDefault="00B93D19" w:rsidP="00E11FDF">
      <w:pPr>
        <w:pStyle w:val="2"/>
        <w:numPr>
          <w:ilvl w:val="0"/>
          <w:numId w:val="10"/>
        </w:numPr>
        <w:rPr>
          <w:rFonts w:ascii="楷体" w:eastAsia="楷体" w:hAnsi="楷体" w:cs="Microsoft JhengHei Light"/>
          <w:sz w:val="24"/>
          <w:szCs w:val="24"/>
        </w:rPr>
      </w:pPr>
      <w:bookmarkStart w:id="15" w:name="_Toc427833365"/>
      <w:r w:rsidRPr="003A4E14">
        <w:rPr>
          <w:rFonts w:ascii="楷体" w:eastAsia="楷体" w:hAnsi="楷体" w:cs="Microsoft JhengHei Light" w:hint="eastAsia"/>
          <w:sz w:val="24"/>
          <w:szCs w:val="24"/>
        </w:rPr>
        <w:t>考点</w:t>
      </w:r>
      <w:r w:rsidR="00CB7E7A" w:rsidRPr="003A4E14">
        <w:rPr>
          <w:rFonts w:ascii="楷体" w:eastAsia="楷体" w:hAnsi="楷体" w:cs="Microsoft JhengHei Light" w:hint="eastAsia"/>
          <w:sz w:val="24"/>
          <w:szCs w:val="24"/>
        </w:rPr>
        <w:t>人员</w:t>
      </w:r>
      <w:r w:rsidR="004B76CF" w:rsidRPr="003A4E14">
        <w:rPr>
          <w:rFonts w:ascii="楷体" w:eastAsia="楷体" w:hAnsi="楷体" w:cs="Microsoft JhengHei Light" w:hint="eastAsia"/>
          <w:sz w:val="24"/>
          <w:szCs w:val="24"/>
        </w:rPr>
        <w:t>配置</w:t>
      </w:r>
      <w:bookmarkEnd w:id="15"/>
    </w:p>
    <w:p w:rsidR="004B76CF" w:rsidRPr="003A4E14" w:rsidRDefault="00811702" w:rsidP="000042D9">
      <w:pPr>
        <w:pStyle w:val="ab"/>
        <w:numPr>
          <w:ilvl w:val="0"/>
          <w:numId w:val="17"/>
        </w:numPr>
        <w:spacing w:line="360" w:lineRule="auto"/>
        <w:ind w:leftChars="100" w:left="690" w:hangingChars="200" w:hanging="480"/>
        <w:rPr>
          <w:rFonts w:ascii="楷体" w:eastAsia="楷体" w:hAnsi="楷体" w:cs="Microsoft JhengHei Light"/>
          <w:sz w:val="24"/>
          <w:szCs w:val="24"/>
        </w:rPr>
      </w:pPr>
      <w:r w:rsidRPr="003A4E14">
        <w:rPr>
          <w:rFonts w:ascii="楷体" w:eastAsia="楷体" w:hAnsi="楷体" w:cs="Microsoft JhengHei Light" w:hint="eastAsia"/>
          <w:sz w:val="24"/>
          <w:szCs w:val="24"/>
        </w:rPr>
        <w:t>考点人员配置见下表</w:t>
      </w:r>
    </w:p>
    <w:p w:rsidR="000042D9" w:rsidRPr="003A4E14" w:rsidRDefault="000042D9" w:rsidP="000042D9">
      <w:pPr>
        <w:pStyle w:val="ab"/>
        <w:spacing w:line="360" w:lineRule="auto"/>
        <w:ind w:left="690" w:firstLineChars="0" w:firstLine="0"/>
        <w:rPr>
          <w:rFonts w:ascii="楷体" w:eastAsia="楷体" w:hAnsi="楷体" w:cs="Microsoft JhengHei Light"/>
          <w:sz w:val="24"/>
          <w:szCs w:val="24"/>
        </w:rPr>
      </w:pPr>
    </w:p>
    <w:tbl>
      <w:tblPr>
        <w:tblStyle w:val="af2"/>
        <w:tblW w:w="7865" w:type="dxa"/>
        <w:jc w:val="center"/>
        <w:tblInd w:w="435" w:type="dxa"/>
        <w:tblLook w:val="04A0"/>
      </w:tblPr>
      <w:tblGrid>
        <w:gridCol w:w="1496"/>
        <w:gridCol w:w="4805"/>
        <w:gridCol w:w="1564"/>
      </w:tblGrid>
      <w:tr w:rsidR="00130C3A" w:rsidRPr="003A4E14" w:rsidTr="00130C3A">
        <w:trPr>
          <w:jc w:val="center"/>
        </w:trPr>
        <w:tc>
          <w:tcPr>
            <w:tcW w:w="1496" w:type="dxa"/>
            <w:vAlign w:val="center"/>
          </w:tcPr>
          <w:p w:rsidR="00130C3A" w:rsidRPr="003A4E14" w:rsidRDefault="00130C3A" w:rsidP="00616C18">
            <w:pPr>
              <w:spacing w:line="360" w:lineRule="auto"/>
              <w:jc w:val="center"/>
              <w:rPr>
                <w:rFonts w:ascii="楷体" w:eastAsia="楷体" w:hAnsi="楷体" w:cs="Microsoft JhengHei Light"/>
                <w:sz w:val="24"/>
                <w:szCs w:val="24"/>
              </w:rPr>
            </w:pPr>
            <w:r w:rsidRPr="003A4E14">
              <w:rPr>
                <w:rFonts w:ascii="楷体" w:eastAsia="楷体" w:hAnsi="楷体" w:cs="Microsoft JhengHei Light" w:hint="eastAsia"/>
                <w:sz w:val="24"/>
                <w:szCs w:val="24"/>
              </w:rPr>
              <w:t>人员配置</w:t>
            </w:r>
          </w:p>
        </w:tc>
        <w:tc>
          <w:tcPr>
            <w:tcW w:w="4805" w:type="dxa"/>
            <w:vAlign w:val="center"/>
          </w:tcPr>
          <w:p w:rsidR="00130C3A" w:rsidRPr="003A4E14" w:rsidRDefault="00130C3A" w:rsidP="00616C18">
            <w:pPr>
              <w:spacing w:line="360" w:lineRule="auto"/>
              <w:jc w:val="center"/>
              <w:rPr>
                <w:rFonts w:ascii="楷体" w:eastAsia="楷体" w:hAnsi="楷体" w:cs="Microsoft JhengHei Light"/>
                <w:sz w:val="24"/>
                <w:szCs w:val="24"/>
              </w:rPr>
            </w:pPr>
            <w:r w:rsidRPr="003A4E14">
              <w:rPr>
                <w:rFonts w:ascii="楷体" w:eastAsia="楷体" w:hAnsi="楷体" w:cs="Microsoft JhengHei Light" w:hint="eastAsia"/>
                <w:sz w:val="24"/>
                <w:szCs w:val="24"/>
              </w:rPr>
              <w:t>人员职责</w:t>
            </w:r>
          </w:p>
        </w:tc>
        <w:tc>
          <w:tcPr>
            <w:tcW w:w="1564" w:type="dxa"/>
            <w:vAlign w:val="center"/>
          </w:tcPr>
          <w:p w:rsidR="00130C3A" w:rsidRPr="003A4E14" w:rsidRDefault="00130C3A" w:rsidP="00616C18">
            <w:pPr>
              <w:spacing w:line="360" w:lineRule="auto"/>
              <w:jc w:val="center"/>
              <w:rPr>
                <w:rFonts w:ascii="楷体" w:eastAsia="楷体" w:hAnsi="楷体" w:cs="Microsoft JhengHei Light"/>
                <w:sz w:val="24"/>
                <w:szCs w:val="24"/>
              </w:rPr>
            </w:pPr>
            <w:r w:rsidRPr="003A4E14">
              <w:rPr>
                <w:rFonts w:ascii="楷体" w:eastAsia="楷体" w:hAnsi="楷体" w:cs="Microsoft JhengHei Light" w:hint="eastAsia"/>
                <w:sz w:val="24"/>
                <w:szCs w:val="24"/>
              </w:rPr>
              <w:t>备注</w:t>
            </w:r>
          </w:p>
        </w:tc>
      </w:tr>
      <w:tr w:rsidR="00130C3A" w:rsidRPr="003A4E14" w:rsidTr="00130C3A">
        <w:trPr>
          <w:jc w:val="center"/>
        </w:trPr>
        <w:tc>
          <w:tcPr>
            <w:tcW w:w="1496" w:type="dxa"/>
            <w:vAlign w:val="center"/>
          </w:tcPr>
          <w:p w:rsidR="00130C3A" w:rsidRPr="003A4E14" w:rsidRDefault="00130C3A" w:rsidP="00616C18">
            <w:pPr>
              <w:spacing w:line="360" w:lineRule="auto"/>
              <w:rPr>
                <w:rFonts w:ascii="楷体" w:eastAsia="楷体" w:hAnsi="楷体" w:cs="Microsoft JhengHei Light"/>
                <w:sz w:val="24"/>
                <w:szCs w:val="24"/>
              </w:rPr>
            </w:pPr>
            <w:r w:rsidRPr="003A4E14">
              <w:rPr>
                <w:rFonts w:ascii="楷体" w:eastAsia="楷体" w:hAnsi="楷体" w:cs="Microsoft JhengHei Light" w:hint="eastAsia"/>
                <w:sz w:val="24"/>
                <w:szCs w:val="24"/>
              </w:rPr>
              <w:t>正主考1名</w:t>
            </w:r>
          </w:p>
        </w:tc>
        <w:tc>
          <w:tcPr>
            <w:tcW w:w="4805" w:type="dxa"/>
            <w:vAlign w:val="center"/>
          </w:tcPr>
          <w:p w:rsidR="00130C3A" w:rsidRPr="003A4E14" w:rsidRDefault="00130C3A" w:rsidP="00574572">
            <w:pPr>
              <w:numPr>
                <w:ilvl w:val="3"/>
                <w:numId w:val="11"/>
              </w:numPr>
              <w:spacing w:line="360" w:lineRule="auto"/>
              <w:ind w:left="480" w:hangingChars="200" w:hanging="480"/>
              <w:rPr>
                <w:rFonts w:ascii="楷体" w:eastAsia="楷体" w:hAnsi="楷体" w:cs="Microsoft JhengHei Light"/>
                <w:sz w:val="24"/>
                <w:szCs w:val="24"/>
              </w:rPr>
            </w:pPr>
            <w:r w:rsidRPr="003A4E14">
              <w:rPr>
                <w:rFonts w:ascii="楷体" w:eastAsia="楷体" w:hAnsi="楷体" w:cs="Microsoft JhengHei Light" w:hint="eastAsia"/>
                <w:sz w:val="24"/>
                <w:szCs w:val="24"/>
              </w:rPr>
              <w:t>制订考试方案。</w:t>
            </w:r>
          </w:p>
          <w:p w:rsidR="00130C3A" w:rsidRPr="003A4E14" w:rsidRDefault="00130C3A" w:rsidP="00574572">
            <w:pPr>
              <w:numPr>
                <w:ilvl w:val="3"/>
                <w:numId w:val="11"/>
              </w:numPr>
              <w:spacing w:line="360" w:lineRule="auto"/>
              <w:ind w:left="480" w:hangingChars="200" w:hanging="480"/>
              <w:rPr>
                <w:rFonts w:ascii="楷体" w:eastAsia="楷体" w:hAnsi="楷体" w:cs="Microsoft JhengHei Light"/>
                <w:sz w:val="24"/>
                <w:szCs w:val="24"/>
              </w:rPr>
            </w:pPr>
            <w:r w:rsidRPr="003A4E14">
              <w:rPr>
                <w:rFonts w:ascii="楷体" w:eastAsia="楷体" w:hAnsi="楷体" w:cs="Microsoft JhengHei Light" w:hint="eastAsia"/>
                <w:sz w:val="24"/>
                <w:szCs w:val="24"/>
              </w:rPr>
              <w:t>授权副主考行使各考区考务管理工作。</w:t>
            </w:r>
          </w:p>
          <w:p w:rsidR="00130C3A" w:rsidRPr="003A4E14" w:rsidRDefault="00130C3A" w:rsidP="00574572">
            <w:pPr>
              <w:numPr>
                <w:ilvl w:val="3"/>
                <w:numId w:val="11"/>
              </w:numPr>
              <w:spacing w:line="360" w:lineRule="auto"/>
              <w:ind w:left="480" w:hangingChars="200" w:hanging="480"/>
              <w:rPr>
                <w:rFonts w:ascii="楷体" w:eastAsia="楷体" w:hAnsi="楷体" w:cs="Microsoft JhengHei Light"/>
                <w:sz w:val="24"/>
                <w:szCs w:val="24"/>
              </w:rPr>
            </w:pPr>
            <w:r w:rsidRPr="003A4E14">
              <w:rPr>
                <w:rFonts w:ascii="楷体" w:eastAsia="楷体" w:hAnsi="楷体" w:cs="Microsoft JhengHei Light" w:hint="eastAsia"/>
                <w:sz w:val="24"/>
                <w:szCs w:val="24"/>
              </w:rPr>
              <w:t>监督本考试点的考试情况。</w:t>
            </w:r>
          </w:p>
          <w:p w:rsidR="00130C3A" w:rsidRPr="003A4E14" w:rsidRDefault="00130C3A" w:rsidP="00574572">
            <w:pPr>
              <w:numPr>
                <w:ilvl w:val="3"/>
                <w:numId w:val="11"/>
              </w:numPr>
              <w:spacing w:line="360" w:lineRule="auto"/>
              <w:ind w:left="480" w:hangingChars="200" w:hanging="480"/>
              <w:rPr>
                <w:rFonts w:ascii="楷体" w:eastAsia="楷体" w:hAnsi="楷体" w:cs="Microsoft JhengHei Light"/>
                <w:sz w:val="24"/>
                <w:szCs w:val="24"/>
              </w:rPr>
            </w:pPr>
            <w:r w:rsidRPr="003A4E14">
              <w:rPr>
                <w:rFonts w:ascii="楷体" w:eastAsia="楷体" w:hAnsi="楷体" w:cs="Microsoft JhengHei Light" w:hint="eastAsia"/>
                <w:sz w:val="24"/>
                <w:szCs w:val="24"/>
              </w:rPr>
              <w:t>紧急处理突发事件。</w:t>
            </w:r>
          </w:p>
          <w:p w:rsidR="00130C3A" w:rsidRPr="003A4E14" w:rsidRDefault="00130C3A" w:rsidP="00574572">
            <w:pPr>
              <w:numPr>
                <w:ilvl w:val="3"/>
                <w:numId w:val="11"/>
              </w:numPr>
              <w:spacing w:line="360" w:lineRule="auto"/>
              <w:ind w:left="480" w:hangingChars="200" w:hanging="480"/>
              <w:rPr>
                <w:rFonts w:ascii="楷体" w:eastAsia="楷体" w:hAnsi="楷体" w:cs="Microsoft JhengHei Light"/>
                <w:sz w:val="24"/>
                <w:szCs w:val="24"/>
              </w:rPr>
            </w:pPr>
            <w:r w:rsidRPr="003A4E14">
              <w:rPr>
                <w:rFonts w:ascii="楷体" w:eastAsia="楷体" w:hAnsi="楷体" w:cs="Microsoft JhengHei Light" w:hint="eastAsia"/>
                <w:sz w:val="24"/>
                <w:szCs w:val="24"/>
              </w:rPr>
              <w:t>监督监考员清点试卷，签署试毕封条，监督试毕卷封包并加盖机构印。</w:t>
            </w:r>
          </w:p>
        </w:tc>
        <w:tc>
          <w:tcPr>
            <w:tcW w:w="1564" w:type="dxa"/>
            <w:vAlign w:val="center"/>
          </w:tcPr>
          <w:p w:rsidR="00130C3A" w:rsidRPr="003A4E14" w:rsidRDefault="00130C3A" w:rsidP="00DE20C9">
            <w:pPr>
              <w:spacing w:line="360" w:lineRule="auto"/>
              <w:rPr>
                <w:rFonts w:ascii="楷体" w:eastAsia="楷体" w:hAnsi="楷体" w:cs="Microsoft JhengHei Light"/>
                <w:strike/>
                <w:sz w:val="24"/>
                <w:szCs w:val="24"/>
              </w:rPr>
            </w:pPr>
          </w:p>
        </w:tc>
      </w:tr>
      <w:tr w:rsidR="00130C3A" w:rsidRPr="003A4E14" w:rsidTr="00130C3A">
        <w:trPr>
          <w:jc w:val="center"/>
        </w:trPr>
        <w:tc>
          <w:tcPr>
            <w:tcW w:w="1496" w:type="dxa"/>
            <w:vAlign w:val="center"/>
          </w:tcPr>
          <w:p w:rsidR="00130C3A" w:rsidRPr="003A4E14" w:rsidRDefault="00130C3A" w:rsidP="00616C18">
            <w:pPr>
              <w:spacing w:line="360" w:lineRule="auto"/>
              <w:rPr>
                <w:rFonts w:ascii="楷体" w:eastAsia="楷体" w:hAnsi="楷体" w:cs="Microsoft JhengHei Light"/>
                <w:sz w:val="24"/>
                <w:szCs w:val="24"/>
              </w:rPr>
            </w:pPr>
            <w:r w:rsidRPr="003A4E14">
              <w:rPr>
                <w:rFonts w:ascii="楷体" w:eastAsia="楷体" w:hAnsi="楷体" w:cs="Microsoft JhengHei Light" w:hint="eastAsia"/>
                <w:sz w:val="24"/>
                <w:szCs w:val="24"/>
              </w:rPr>
              <w:t>副主考若干名</w:t>
            </w:r>
          </w:p>
        </w:tc>
        <w:tc>
          <w:tcPr>
            <w:tcW w:w="4805" w:type="dxa"/>
            <w:vAlign w:val="center"/>
          </w:tcPr>
          <w:p w:rsidR="00130C3A" w:rsidRPr="003A4E14" w:rsidRDefault="00130C3A" w:rsidP="00574572">
            <w:pPr>
              <w:numPr>
                <w:ilvl w:val="3"/>
                <w:numId w:val="12"/>
              </w:numPr>
              <w:spacing w:line="360" w:lineRule="auto"/>
              <w:ind w:left="480" w:hangingChars="200" w:hanging="480"/>
              <w:jc w:val="left"/>
              <w:rPr>
                <w:rFonts w:ascii="楷体" w:eastAsia="楷体" w:hAnsi="楷体" w:cs="Microsoft JhengHei Light"/>
                <w:sz w:val="24"/>
                <w:szCs w:val="24"/>
              </w:rPr>
            </w:pPr>
            <w:r w:rsidRPr="003A4E14">
              <w:rPr>
                <w:rFonts w:ascii="楷体" w:eastAsia="楷体" w:hAnsi="楷体" w:cs="Microsoft JhengHei Light" w:hint="eastAsia"/>
                <w:sz w:val="24"/>
                <w:szCs w:val="24"/>
              </w:rPr>
              <w:t>协助主考开展工作。</w:t>
            </w:r>
          </w:p>
          <w:p w:rsidR="00130C3A" w:rsidRPr="003A4E14" w:rsidRDefault="00130C3A" w:rsidP="00574572">
            <w:pPr>
              <w:numPr>
                <w:ilvl w:val="3"/>
                <w:numId w:val="12"/>
              </w:numPr>
              <w:spacing w:line="360" w:lineRule="auto"/>
              <w:ind w:left="480" w:hangingChars="200" w:hanging="480"/>
              <w:jc w:val="left"/>
              <w:rPr>
                <w:rFonts w:ascii="楷体" w:eastAsia="楷体" w:hAnsi="楷体" w:cs="Microsoft JhengHei Light"/>
                <w:sz w:val="24"/>
                <w:szCs w:val="24"/>
              </w:rPr>
            </w:pPr>
            <w:r w:rsidRPr="003A4E14">
              <w:rPr>
                <w:rFonts w:ascii="楷体" w:eastAsia="楷体" w:hAnsi="楷体" w:cs="Microsoft JhengHei Light" w:hint="eastAsia"/>
                <w:sz w:val="24"/>
                <w:szCs w:val="24"/>
              </w:rPr>
              <w:t>受主考委托，负责授权考区的如下工作：</w:t>
            </w:r>
          </w:p>
          <w:p w:rsidR="00130C3A" w:rsidRPr="003A4E14" w:rsidRDefault="00130C3A" w:rsidP="00574572">
            <w:pPr>
              <w:numPr>
                <w:ilvl w:val="3"/>
                <w:numId w:val="37"/>
              </w:numPr>
              <w:spacing w:line="360" w:lineRule="auto"/>
              <w:ind w:leftChars="100" w:left="690" w:hangingChars="200" w:hanging="480"/>
              <w:jc w:val="left"/>
              <w:rPr>
                <w:rFonts w:ascii="楷体" w:eastAsia="楷体" w:hAnsi="楷体" w:cs="Microsoft JhengHei Light"/>
                <w:sz w:val="24"/>
                <w:szCs w:val="24"/>
              </w:rPr>
            </w:pPr>
            <w:r w:rsidRPr="003A4E14">
              <w:rPr>
                <w:rFonts w:ascii="楷体" w:eastAsia="楷体" w:hAnsi="楷体" w:cs="Microsoft JhengHei Light" w:hint="eastAsia"/>
                <w:sz w:val="24"/>
                <w:szCs w:val="24"/>
              </w:rPr>
              <w:t>监督本次考试授权考区的考试情况。</w:t>
            </w:r>
          </w:p>
          <w:p w:rsidR="00130C3A" w:rsidRPr="003A4E14" w:rsidRDefault="00130C3A" w:rsidP="00574572">
            <w:pPr>
              <w:numPr>
                <w:ilvl w:val="3"/>
                <w:numId w:val="37"/>
              </w:numPr>
              <w:spacing w:line="360" w:lineRule="auto"/>
              <w:ind w:leftChars="100" w:left="690" w:hangingChars="200" w:hanging="480"/>
              <w:jc w:val="left"/>
              <w:rPr>
                <w:rFonts w:ascii="楷体" w:eastAsia="楷体" w:hAnsi="楷体" w:cs="Microsoft JhengHei Light"/>
                <w:sz w:val="24"/>
                <w:szCs w:val="24"/>
              </w:rPr>
            </w:pPr>
            <w:r w:rsidRPr="003A4E14">
              <w:rPr>
                <w:rFonts w:ascii="楷体" w:eastAsia="楷体" w:hAnsi="楷体" w:cs="Microsoft JhengHei Light" w:hint="eastAsia"/>
                <w:sz w:val="24"/>
                <w:szCs w:val="24"/>
              </w:rPr>
              <w:t>根据主考意见处理考区突发事件。</w:t>
            </w:r>
          </w:p>
          <w:p w:rsidR="00130C3A" w:rsidRPr="003A4E14" w:rsidRDefault="00130C3A" w:rsidP="00574572">
            <w:pPr>
              <w:numPr>
                <w:ilvl w:val="3"/>
                <w:numId w:val="37"/>
              </w:numPr>
              <w:spacing w:line="360" w:lineRule="auto"/>
              <w:ind w:leftChars="100" w:left="690" w:hangingChars="200" w:hanging="480"/>
              <w:jc w:val="left"/>
              <w:rPr>
                <w:rFonts w:ascii="楷体" w:eastAsia="楷体" w:hAnsi="楷体" w:cs="Microsoft JhengHei Light"/>
                <w:sz w:val="24"/>
                <w:szCs w:val="24"/>
              </w:rPr>
            </w:pPr>
            <w:r w:rsidRPr="003A4E14">
              <w:rPr>
                <w:rFonts w:ascii="楷体" w:eastAsia="楷体" w:hAnsi="楷体" w:cs="Microsoft JhengHei Light" w:hint="eastAsia"/>
                <w:sz w:val="24"/>
                <w:szCs w:val="24"/>
              </w:rPr>
              <w:t>监督监考员清点试卷，签署试毕封条，</w:t>
            </w:r>
            <w:r w:rsidRPr="003A4E14">
              <w:rPr>
                <w:rFonts w:ascii="楷体" w:eastAsia="楷体" w:hAnsi="楷体" w:cs="Microsoft JhengHei Light" w:hint="eastAsia"/>
                <w:sz w:val="24"/>
                <w:szCs w:val="24"/>
              </w:rPr>
              <w:lastRenderedPageBreak/>
              <w:t>监督试毕卷封包并加盖考区执行机构印鉴。</w:t>
            </w:r>
          </w:p>
        </w:tc>
        <w:tc>
          <w:tcPr>
            <w:tcW w:w="1564" w:type="dxa"/>
            <w:vAlign w:val="center"/>
          </w:tcPr>
          <w:p w:rsidR="00130C3A" w:rsidRPr="003A4E14" w:rsidRDefault="00130C3A" w:rsidP="00F672E4">
            <w:pPr>
              <w:spacing w:line="360" w:lineRule="auto"/>
              <w:rPr>
                <w:rFonts w:ascii="楷体" w:eastAsia="楷体" w:hAnsi="楷体" w:cs="Microsoft JhengHei Light"/>
                <w:strike/>
                <w:sz w:val="24"/>
                <w:szCs w:val="24"/>
              </w:rPr>
            </w:pPr>
          </w:p>
        </w:tc>
      </w:tr>
      <w:tr w:rsidR="00130C3A" w:rsidRPr="003A4E14" w:rsidTr="00130C3A">
        <w:trPr>
          <w:jc w:val="center"/>
        </w:trPr>
        <w:tc>
          <w:tcPr>
            <w:tcW w:w="1496" w:type="dxa"/>
            <w:vAlign w:val="center"/>
          </w:tcPr>
          <w:p w:rsidR="00130C3A" w:rsidRPr="003A4E14" w:rsidRDefault="00130C3A" w:rsidP="00616C18">
            <w:pPr>
              <w:spacing w:line="360" w:lineRule="auto"/>
              <w:rPr>
                <w:rFonts w:ascii="楷体" w:eastAsia="楷体" w:hAnsi="楷体" w:cs="Microsoft JhengHei Light"/>
                <w:sz w:val="24"/>
                <w:szCs w:val="24"/>
              </w:rPr>
            </w:pPr>
            <w:r w:rsidRPr="003A4E14">
              <w:rPr>
                <w:rFonts w:ascii="楷体" w:eastAsia="楷体" w:hAnsi="楷体" w:cs="Microsoft JhengHei Light" w:hint="eastAsia"/>
                <w:sz w:val="24"/>
                <w:szCs w:val="24"/>
              </w:rPr>
              <w:lastRenderedPageBreak/>
              <w:t>医务人员1名</w:t>
            </w:r>
          </w:p>
        </w:tc>
        <w:tc>
          <w:tcPr>
            <w:tcW w:w="4805" w:type="dxa"/>
            <w:vAlign w:val="center"/>
          </w:tcPr>
          <w:p w:rsidR="00130C3A" w:rsidRPr="003A4E14" w:rsidRDefault="00130C3A" w:rsidP="000669F8">
            <w:pPr>
              <w:numPr>
                <w:ilvl w:val="3"/>
                <w:numId w:val="14"/>
              </w:numPr>
              <w:spacing w:line="360" w:lineRule="auto"/>
              <w:ind w:left="480" w:hangingChars="200" w:hanging="480"/>
              <w:rPr>
                <w:rFonts w:ascii="楷体" w:eastAsia="楷体" w:hAnsi="楷体" w:cs="Microsoft JhengHei Light"/>
                <w:sz w:val="24"/>
                <w:szCs w:val="24"/>
              </w:rPr>
            </w:pPr>
            <w:r w:rsidRPr="003A4E14">
              <w:rPr>
                <w:rFonts w:ascii="楷体" w:eastAsia="楷体" w:hAnsi="楷体" w:cs="Microsoft JhengHei Light" w:hint="eastAsia"/>
                <w:sz w:val="24"/>
                <w:szCs w:val="24"/>
              </w:rPr>
              <w:t>巡视考场观察学员有无健康异常；</w:t>
            </w:r>
          </w:p>
          <w:p w:rsidR="00130C3A" w:rsidRPr="003A4E14" w:rsidRDefault="00130C3A" w:rsidP="000669F8">
            <w:pPr>
              <w:numPr>
                <w:ilvl w:val="3"/>
                <w:numId w:val="14"/>
              </w:numPr>
              <w:spacing w:line="360" w:lineRule="auto"/>
              <w:ind w:left="480" w:hangingChars="200" w:hanging="480"/>
              <w:rPr>
                <w:rFonts w:ascii="楷体" w:eastAsia="楷体" w:hAnsi="楷体" w:cs="Microsoft JhengHei Light"/>
                <w:sz w:val="24"/>
                <w:szCs w:val="24"/>
              </w:rPr>
            </w:pPr>
            <w:r w:rsidRPr="003A4E14">
              <w:rPr>
                <w:rFonts w:ascii="楷体" w:eastAsia="楷体" w:hAnsi="楷体" w:cs="Microsoft JhengHei Light" w:hint="eastAsia"/>
                <w:sz w:val="24"/>
                <w:szCs w:val="24"/>
              </w:rPr>
              <w:t>及时鉴定处理考生健康异常状态；</w:t>
            </w:r>
          </w:p>
          <w:p w:rsidR="00130C3A" w:rsidRPr="003A4E14" w:rsidRDefault="00130C3A" w:rsidP="000669F8">
            <w:pPr>
              <w:numPr>
                <w:ilvl w:val="3"/>
                <w:numId w:val="14"/>
              </w:numPr>
              <w:spacing w:line="360" w:lineRule="auto"/>
              <w:ind w:left="480" w:hangingChars="200" w:hanging="480"/>
              <w:rPr>
                <w:rFonts w:ascii="楷体" w:eastAsia="楷体" w:hAnsi="楷体" w:cs="Microsoft JhengHei Light"/>
                <w:sz w:val="24"/>
                <w:szCs w:val="24"/>
              </w:rPr>
            </w:pPr>
            <w:r w:rsidRPr="003A4E14">
              <w:rPr>
                <w:rFonts w:ascii="楷体" w:eastAsia="楷体" w:hAnsi="楷体" w:cs="Microsoft JhengHei Light" w:hint="eastAsia"/>
                <w:sz w:val="24"/>
                <w:szCs w:val="24"/>
              </w:rPr>
              <w:t>向考场负责人提出咨询建议。</w:t>
            </w:r>
          </w:p>
        </w:tc>
        <w:tc>
          <w:tcPr>
            <w:tcW w:w="1564" w:type="dxa"/>
            <w:vAlign w:val="center"/>
          </w:tcPr>
          <w:p w:rsidR="00130C3A" w:rsidRPr="003A4E14" w:rsidRDefault="00130C3A" w:rsidP="00F672E4">
            <w:pPr>
              <w:spacing w:line="360" w:lineRule="auto"/>
              <w:rPr>
                <w:rFonts w:ascii="楷体" w:eastAsia="楷体" w:hAnsi="楷体" w:cs="Microsoft JhengHei Light"/>
                <w:strike/>
                <w:sz w:val="24"/>
                <w:szCs w:val="24"/>
              </w:rPr>
            </w:pPr>
          </w:p>
        </w:tc>
      </w:tr>
      <w:tr w:rsidR="00130C3A" w:rsidRPr="003A4E14" w:rsidTr="00130C3A">
        <w:trPr>
          <w:jc w:val="center"/>
        </w:trPr>
        <w:tc>
          <w:tcPr>
            <w:tcW w:w="1496" w:type="dxa"/>
            <w:vAlign w:val="center"/>
          </w:tcPr>
          <w:p w:rsidR="00130C3A" w:rsidRPr="003A4E14" w:rsidRDefault="00130C3A" w:rsidP="00616C18">
            <w:pPr>
              <w:spacing w:line="360" w:lineRule="auto"/>
              <w:rPr>
                <w:rFonts w:ascii="楷体" w:eastAsia="楷体" w:hAnsi="楷体" w:cs="Microsoft JhengHei Light"/>
                <w:sz w:val="24"/>
                <w:szCs w:val="24"/>
              </w:rPr>
            </w:pPr>
            <w:r w:rsidRPr="003A4E14">
              <w:rPr>
                <w:rFonts w:ascii="楷体" w:eastAsia="楷体" w:hAnsi="楷体" w:cs="Microsoft JhengHei Light" w:hint="eastAsia"/>
                <w:sz w:val="24"/>
                <w:szCs w:val="24"/>
              </w:rPr>
              <w:t>后勤人员1名</w:t>
            </w:r>
          </w:p>
        </w:tc>
        <w:tc>
          <w:tcPr>
            <w:tcW w:w="4805" w:type="dxa"/>
            <w:vAlign w:val="center"/>
          </w:tcPr>
          <w:p w:rsidR="00130C3A" w:rsidRPr="003A4E14" w:rsidRDefault="00130C3A" w:rsidP="00130C3A">
            <w:pPr>
              <w:spacing w:line="360" w:lineRule="auto"/>
              <w:jc w:val="left"/>
              <w:rPr>
                <w:rFonts w:ascii="楷体" w:eastAsia="楷体" w:hAnsi="楷体" w:cs="Microsoft JhengHei Light"/>
                <w:sz w:val="24"/>
                <w:szCs w:val="24"/>
              </w:rPr>
            </w:pPr>
            <w:r w:rsidRPr="003A4E14">
              <w:rPr>
                <w:rFonts w:ascii="楷体" w:eastAsia="楷体" w:hAnsi="楷体" w:cs="Microsoft JhengHei Light" w:hint="eastAsia"/>
                <w:sz w:val="24"/>
                <w:szCs w:val="24"/>
              </w:rPr>
              <w:t>考务工作所涉及的后勤事务。</w:t>
            </w:r>
          </w:p>
        </w:tc>
        <w:tc>
          <w:tcPr>
            <w:tcW w:w="1564" w:type="dxa"/>
            <w:vAlign w:val="center"/>
          </w:tcPr>
          <w:p w:rsidR="00130C3A" w:rsidRPr="003A4E14" w:rsidRDefault="00130C3A" w:rsidP="00F672E4">
            <w:pPr>
              <w:spacing w:line="360" w:lineRule="auto"/>
              <w:rPr>
                <w:rFonts w:ascii="楷体" w:eastAsia="楷体" w:hAnsi="楷体" w:cs="Microsoft JhengHei Light"/>
                <w:strike/>
                <w:sz w:val="24"/>
                <w:szCs w:val="24"/>
              </w:rPr>
            </w:pPr>
          </w:p>
        </w:tc>
      </w:tr>
      <w:tr w:rsidR="00130C3A" w:rsidRPr="003A4E14" w:rsidTr="00130C3A">
        <w:trPr>
          <w:jc w:val="center"/>
        </w:trPr>
        <w:tc>
          <w:tcPr>
            <w:tcW w:w="1496" w:type="dxa"/>
            <w:vAlign w:val="center"/>
          </w:tcPr>
          <w:p w:rsidR="00130C3A" w:rsidRPr="003A4E14" w:rsidRDefault="00130C3A" w:rsidP="00616C18">
            <w:pPr>
              <w:spacing w:line="360" w:lineRule="auto"/>
              <w:rPr>
                <w:rFonts w:ascii="楷体" w:eastAsia="楷体" w:hAnsi="楷体" w:cs="Microsoft JhengHei Light"/>
                <w:sz w:val="24"/>
                <w:szCs w:val="24"/>
              </w:rPr>
            </w:pPr>
            <w:r w:rsidRPr="003A4E14">
              <w:rPr>
                <w:rFonts w:ascii="楷体" w:eastAsia="楷体" w:hAnsi="楷体" w:cs="Microsoft JhengHei Light" w:hint="eastAsia"/>
                <w:sz w:val="24"/>
                <w:szCs w:val="24"/>
              </w:rPr>
              <w:t>监考员2名</w:t>
            </w:r>
          </w:p>
        </w:tc>
        <w:tc>
          <w:tcPr>
            <w:tcW w:w="4805" w:type="dxa"/>
            <w:vAlign w:val="center"/>
          </w:tcPr>
          <w:p w:rsidR="00130C3A" w:rsidRPr="003A4E14" w:rsidRDefault="00130C3A" w:rsidP="00574572">
            <w:pPr>
              <w:numPr>
                <w:ilvl w:val="3"/>
                <w:numId w:val="13"/>
              </w:numPr>
              <w:spacing w:line="360" w:lineRule="auto"/>
              <w:ind w:left="480" w:hangingChars="200" w:hanging="480"/>
              <w:jc w:val="left"/>
              <w:rPr>
                <w:rFonts w:ascii="楷体" w:eastAsia="楷体" w:hAnsi="楷体" w:cs="Microsoft JhengHei Light"/>
                <w:sz w:val="24"/>
                <w:szCs w:val="24"/>
              </w:rPr>
            </w:pPr>
            <w:r w:rsidRPr="003A4E14">
              <w:rPr>
                <w:rFonts w:ascii="楷体" w:eastAsia="楷体" w:hAnsi="楷体" w:cs="Microsoft JhengHei Light" w:hint="eastAsia"/>
                <w:sz w:val="24"/>
                <w:szCs w:val="24"/>
              </w:rPr>
              <w:t>引导考生进场入座。</w:t>
            </w:r>
          </w:p>
          <w:p w:rsidR="00130C3A" w:rsidRPr="003A4E14" w:rsidRDefault="00130C3A" w:rsidP="00574572">
            <w:pPr>
              <w:numPr>
                <w:ilvl w:val="3"/>
                <w:numId w:val="13"/>
              </w:numPr>
              <w:spacing w:line="360" w:lineRule="auto"/>
              <w:ind w:left="480" w:hangingChars="200" w:hanging="480"/>
              <w:jc w:val="left"/>
              <w:rPr>
                <w:rFonts w:ascii="楷体" w:eastAsia="楷体" w:hAnsi="楷体" w:cs="Microsoft JhengHei Light"/>
                <w:sz w:val="24"/>
                <w:szCs w:val="24"/>
              </w:rPr>
            </w:pPr>
            <w:r w:rsidRPr="003A4E14">
              <w:rPr>
                <w:rFonts w:ascii="楷体" w:eastAsia="楷体" w:hAnsi="楷体" w:cs="Microsoft JhengHei Light" w:hint="eastAsia"/>
                <w:sz w:val="24"/>
                <w:szCs w:val="24"/>
              </w:rPr>
              <w:t>查看准考证、身份证，核对考生身份。</w:t>
            </w:r>
          </w:p>
          <w:p w:rsidR="00130C3A" w:rsidRPr="003A4E14" w:rsidRDefault="00130C3A" w:rsidP="00574572">
            <w:pPr>
              <w:numPr>
                <w:ilvl w:val="3"/>
                <w:numId w:val="13"/>
              </w:numPr>
              <w:spacing w:line="360" w:lineRule="auto"/>
              <w:ind w:left="480" w:hangingChars="200" w:hanging="480"/>
              <w:jc w:val="left"/>
              <w:rPr>
                <w:rFonts w:ascii="楷体" w:eastAsia="楷体" w:hAnsi="楷体" w:cs="Microsoft JhengHei Light"/>
                <w:sz w:val="24"/>
                <w:szCs w:val="24"/>
              </w:rPr>
            </w:pPr>
            <w:r w:rsidRPr="003A4E14">
              <w:rPr>
                <w:rFonts w:ascii="楷体" w:eastAsia="楷体" w:hAnsi="楷体" w:cs="Microsoft JhengHei Light" w:hint="eastAsia"/>
                <w:sz w:val="24"/>
                <w:szCs w:val="24"/>
              </w:rPr>
              <w:t>宣读考场注意事项。</w:t>
            </w:r>
          </w:p>
          <w:p w:rsidR="00130C3A" w:rsidRPr="003A4E14" w:rsidRDefault="00130C3A" w:rsidP="00574572">
            <w:pPr>
              <w:numPr>
                <w:ilvl w:val="3"/>
                <w:numId w:val="13"/>
              </w:numPr>
              <w:spacing w:line="360" w:lineRule="auto"/>
              <w:ind w:left="480" w:hangingChars="200" w:hanging="480"/>
              <w:jc w:val="left"/>
              <w:rPr>
                <w:rFonts w:ascii="楷体" w:eastAsia="楷体" w:hAnsi="楷体" w:cs="Microsoft JhengHei Light"/>
                <w:sz w:val="24"/>
                <w:szCs w:val="24"/>
              </w:rPr>
            </w:pPr>
            <w:r w:rsidRPr="003A4E14">
              <w:rPr>
                <w:rFonts w:ascii="楷体" w:eastAsia="楷体" w:hAnsi="楷体" w:cs="Microsoft JhengHei Light" w:hint="eastAsia"/>
                <w:sz w:val="24"/>
                <w:szCs w:val="24"/>
              </w:rPr>
              <w:t>维持考场秩序，记录考场突发事件、处理方法和结果。</w:t>
            </w:r>
          </w:p>
          <w:p w:rsidR="00130C3A" w:rsidRPr="003A4E14" w:rsidRDefault="00130C3A" w:rsidP="00574572">
            <w:pPr>
              <w:numPr>
                <w:ilvl w:val="3"/>
                <w:numId w:val="13"/>
              </w:numPr>
              <w:spacing w:line="360" w:lineRule="auto"/>
              <w:ind w:left="480" w:hangingChars="200" w:hanging="480"/>
              <w:jc w:val="left"/>
              <w:rPr>
                <w:rFonts w:ascii="楷体" w:eastAsia="楷体" w:hAnsi="楷体" w:cs="Microsoft JhengHei Light"/>
                <w:sz w:val="24"/>
                <w:szCs w:val="24"/>
              </w:rPr>
            </w:pPr>
            <w:r w:rsidRPr="003A4E14">
              <w:rPr>
                <w:rFonts w:ascii="楷体" w:eastAsia="楷体" w:hAnsi="楷体" w:cs="Microsoft JhengHei Light" w:hint="eastAsia"/>
                <w:sz w:val="24"/>
                <w:szCs w:val="24"/>
              </w:rPr>
              <w:t>引导考生退场。</w:t>
            </w:r>
          </w:p>
          <w:p w:rsidR="00130C3A" w:rsidRPr="003A4E14" w:rsidRDefault="00130C3A" w:rsidP="00574572">
            <w:pPr>
              <w:numPr>
                <w:ilvl w:val="3"/>
                <w:numId w:val="13"/>
              </w:numPr>
              <w:spacing w:line="360" w:lineRule="auto"/>
              <w:ind w:left="480" w:hangingChars="200" w:hanging="480"/>
              <w:jc w:val="left"/>
              <w:rPr>
                <w:rFonts w:ascii="楷体" w:eastAsia="楷体" w:hAnsi="楷体" w:cs="Microsoft JhengHei Light"/>
                <w:sz w:val="24"/>
                <w:szCs w:val="24"/>
              </w:rPr>
            </w:pPr>
            <w:r w:rsidRPr="003A4E14">
              <w:rPr>
                <w:rFonts w:ascii="楷体" w:eastAsia="楷体" w:hAnsi="楷体" w:cs="Microsoft JhengHei Light" w:hint="eastAsia"/>
                <w:sz w:val="24"/>
                <w:szCs w:val="24"/>
              </w:rPr>
              <w:t>向主考清点移交试毕卷，填写《考场情况记录单》并签字。</w:t>
            </w:r>
          </w:p>
        </w:tc>
        <w:tc>
          <w:tcPr>
            <w:tcW w:w="1564" w:type="dxa"/>
            <w:vAlign w:val="center"/>
          </w:tcPr>
          <w:p w:rsidR="00130C3A" w:rsidRPr="003A4E14" w:rsidRDefault="00130C3A" w:rsidP="00F672E4">
            <w:pPr>
              <w:spacing w:line="360" w:lineRule="auto"/>
              <w:rPr>
                <w:rFonts w:ascii="楷体" w:eastAsia="楷体" w:hAnsi="楷体" w:cs="Microsoft JhengHei Light"/>
                <w:strike/>
                <w:sz w:val="24"/>
                <w:szCs w:val="24"/>
              </w:rPr>
            </w:pPr>
          </w:p>
        </w:tc>
      </w:tr>
      <w:tr w:rsidR="00130C3A" w:rsidRPr="003A4E14" w:rsidTr="00130C3A">
        <w:trPr>
          <w:jc w:val="center"/>
        </w:trPr>
        <w:tc>
          <w:tcPr>
            <w:tcW w:w="1496" w:type="dxa"/>
            <w:vAlign w:val="center"/>
          </w:tcPr>
          <w:p w:rsidR="00130C3A" w:rsidRPr="003A4E14" w:rsidRDefault="00130C3A" w:rsidP="00616C18">
            <w:pPr>
              <w:spacing w:line="360" w:lineRule="auto"/>
              <w:rPr>
                <w:rFonts w:ascii="楷体" w:eastAsia="楷体" w:hAnsi="楷体" w:cs="Microsoft JhengHei Light"/>
                <w:sz w:val="24"/>
                <w:szCs w:val="24"/>
              </w:rPr>
            </w:pPr>
            <w:r w:rsidRPr="003A4E14">
              <w:rPr>
                <w:rFonts w:ascii="楷体" w:eastAsia="楷体" w:hAnsi="楷体" w:cs="Microsoft JhengHei Light" w:hint="eastAsia"/>
                <w:sz w:val="24"/>
                <w:szCs w:val="24"/>
              </w:rPr>
              <w:t>巡考员1名</w:t>
            </w:r>
          </w:p>
        </w:tc>
        <w:tc>
          <w:tcPr>
            <w:tcW w:w="4805" w:type="dxa"/>
            <w:vAlign w:val="center"/>
          </w:tcPr>
          <w:p w:rsidR="00130C3A" w:rsidRPr="003A4E14" w:rsidRDefault="00130C3A" w:rsidP="00E11FDF">
            <w:pPr>
              <w:pStyle w:val="ab"/>
              <w:numPr>
                <w:ilvl w:val="0"/>
                <w:numId w:val="15"/>
              </w:numPr>
              <w:spacing w:line="360" w:lineRule="auto"/>
              <w:ind w:firstLineChars="0"/>
              <w:jc w:val="left"/>
              <w:rPr>
                <w:rFonts w:ascii="楷体" w:eastAsia="楷体" w:hAnsi="楷体" w:cs="Microsoft JhengHei Light"/>
                <w:sz w:val="24"/>
                <w:szCs w:val="24"/>
              </w:rPr>
            </w:pPr>
            <w:r w:rsidRPr="003A4E14">
              <w:rPr>
                <w:rFonts w:ascii="楷体" w:eastAsia="楷体" w:hAnsi="楷体" w:cs="Microsoft JhengHei Light" w:hint="eastAsia"/>
                <w:sz w:val="24"/>
                <w:szCs w:val="24"/>
              </w:rPr>
              <w:t>察看考试现场情况。</w:t>
            </w:r>
          </w:p>
          <w:p w:rsidR="00130C3A" w:rsidRPr="003A4E14" w:rsidRDefault="00130C3A" w:rsidP="00E11FDF">
            <w:pPr>
              <w:pStyle w:val="ab"/>
              <w:numPr>
                <w:ilvl w:val="0"/>
                <w:numId w:val="15"/>
              </w:numPr>
              <w:spacing w:line="360" w:lineRule="auto"/>
              <w:ind w:firstLineChars="0"/>
              <w:jc w:val="left"/>
              <w:rPr>
                <w:rFonts w:ascii="楷体" w:eastAsia="楷体" w:hAnsi="楷体" w:cs="Microsoft JhengHei Light"/>
                <w:sz w:val="24"/>
                <w:szCs w:val="24"/>
              </w:rPr>
            </w:pPr>
            <w:r w:rsidRPr="003A4E14">
              <w:rPr>
                <w:rFonts w:ascii="楷体" w:eastAsia="楷体" w:hAnsi="楷体" w:cs="Microsoft JhengHei Light" w:hint="eastAsia"/>
                <w:sz w:val="24"/>
                <w:szCs w:val="24"/>
              </w:rPr>
              <w:t>填写《巡考报告》，提交管理办公室、抄报考点正主考。</w:t>
            </w:r>
          </w:p>
        </w:tc>
        <w:tc>
          <w:tcPr>
            <w:tcW w:w="1564" w:type="dxa"/>
            <w:vAlign w:val="center"/>
          </w:tcPr>
          <w:p w:rsidR="00130C3A" w:rsidRPr="003A4E14" w:rsidRDefault="00130C3A" w:rsidP="004737A2">
            <w:pPr>
              <w:spacing w:line="360" w:lineRule="auto"/>
              <w:jc w:val="center"/>
              <w:rPr>
                <w:rFonts w:ascii="楷体" w:eastAsia="楷体" w:hAnsi="楷体" w:cs="Microsoft JhengHei Light"/>
                <w:sz w:val="24"/>
                <w:szCs w:val="24"/>
              </w:rPr>
            </w:pPr>
            <w:r w:rsidRPr="003A4E14">
              <w:rPr>
                <w:rFonts w:ascii="楷体" w:eastAsia="楷体" w:hAnsi="楷体" w:cs="Microsoft JhengHei Light" w:hint="eastAsia"/>
                <w:sz w:val="24"/>
                <w:szCs w:val="24"/>
              </w:rPr>
              <w:t>项目管理办公室指定</w:t>
            </w:r>
          </w:p>
        </w:tc>
      </w:tr>
    </w:tbl>
    <w:p w:rsidR="00E604EE" w:rsidRPr="003A4E14" w:rsidRDefault="00811702" w:rsidP="00574572">
      <w:pPr>
        <w:pStyle w:val="ab"/>
        <w:numPr>
          <w:ilvl w:val="0"/>
          <w:numId w:val="17"/>
        </w:numPr>
        <w:spacing w:line="360" w:lineRule="auto"/>
        <w:ind w:leftChars="100" w:left="690" w:hangingChars="200" w:hanging="480"/>
        <w:rPr>
          <w:rFonts w:ascii="楷体" w:eastAsia="楷体" w:hAnsi="楷体" w:cs="Microsoft JhengHei Light"/>
          <w:sz w:val="24"/>
          <w:szCs w:val="24"/>
        </w:rPr>
      </w:pPr>
      <w:r w:rsidRPr="003A4E14">
        <w:rPr>
          <w:rFonts w:ascii="楷体" w:eastAsia="楷体" w:hAnsi="楷体" w:cs="Microsoft JhengHei Light" w:hint="eastAsia"/>
          <w:sz w:val="24"/>
          <w:szCs w:val="24"/>
        </w:rPr>
        <w:t>考场情况记录单</w:t>
      </w:r>
    </w:p>
    <w:p w:rsidR="0096679A" w:rsidRPr="003A4E14" w:rsidRDefault="00375EDF" w:rsidP="00574572">
      <w:pPr>
        <w:spacing w:line="360" w:lineRule="auto"/>
        <w:ind w:left="210" w:firstLineChars="200" w:firstLine="480"/>
        <w:rPr>
          <w:rFonts w:ascii="楷体" w:eastAsia="楷体" w:hAnsi="楷体" w:cs="Microsoft JhengHei Light"/>
          <w:sz w:val="24"/>
          <w:szCs w:val="24"/>
        </w:rPr>
      </w:pPr>
      <w:r w:rsidRPr="003A4E14">
        <w:rPr>
          <w:rFonts w:ascii="楷体" w:eastAsia="楷体" w:hAnsi="楷体" w:cs="Microsoft JhengHei Light" w:hint="eastAsia"/>
          <w:sz w:val="24"/>
          <w:szCs w:val="24"/>
        </w:rPr>
        <w:t>监考老师须填写考场情况记录单</w:t>
      </w:r>
      <w:r w:rsidR="00386510" w:rsidRPr="003A4E14">
        <w:rPr>
          <w:rFonts w:ascii="楷体" w:eastAsia="楷体" w:hAnsi="楷体" w:cs="Microsoft JhengHei Light" w:hint="eastAsia"/>
          <w:sz w:val="24"/>
          <w:szCs w:val="24"/>
        </w:rPr>
        <w:t>（</w:t>
      </w:r>
      <w:r w:rsidR="00BC4C26" w:rsidRPr="003A4E14">
        <w:rPr>
          <w:rFonts w:ascii="楷体" w:eastAsia="楷体" w:hAnsi="楷体" w:cs="Microsoft JhengHei Light" w:hint="eastAsia"/>
          <w:sz w:val="24"/>
          <w:szCs w:val="24"/>
        </w:rPr>
        <w:t>见附件</w:t>
      </w:r>
      <w:r w:rsidR="00386510" w:rsidRPr="003A4E14">
        <w:rPr>
          <w:rFonts w:ascii="楷体" w:eastAsia="楷体" w:hAnsi="楷体" w:cs="Microsoft JhengHei Light" w:hint="eastAsia"/>
          <w:sz w:val="24"/>
          <w:szCs w:val="24"/>
        </w:rPr>
        <w:t>）</w:t>
      </w:r>
      <w:r w:rsidRPr="003A4E14">
        <w:rPr>
          <w:rFonts w:ascii="楷体" w:eastAsia="楷体" w:hAnsi="楷体" w:cs="Microsoft JhengHei Light" w:hint="eastAsia"/>
          <w:sz w:val="24"/>
          <w:szCs w:val="24"/>
        </w:rPr>
        <w:t>，并上报项目管理办公室。</w:t>
      </w:r>
    </w:p>
    <w:p w:rsidR="00E604EE" w:rsidRPr="003A4E14" w:rsidRDefault="00624A48" w:rsidP="00574572">
      <w:pPr>
        <w:pStyle w:val="ab"/>
        <w:numPr>
          <w:ilvl w:val="0"/>
          <w:numId w:val="17"/>
        </w:numPr>
        <w:spacing w:line="360" w:lineRule="auto"/>
        <w:ind w:leftChars="100" w:left="690" w:hangingChars="200" w:hanging="480"/>
        <w:rPr>
          <w:rFonts w:ascii="楷体" w:eastAsia="楷体" w:hAnsi="楷体" w:cs="Microsoft JhengHei Light"/>
          <w:sz w:val="24"/>
          <w:szCs w:val="24"/>
        </w:rPr>
      </w:pPr>
      <w:r w:rsidRPr="003A4E14">
        <w:rPr>
          <w:rFonts w:ascii="楷体" w:eastAsia="楷体" w:hAnsi="楷体" w:cs="Microsoft JhengHei Light"/>
          <w:sz w:val="24"/>
          <w:szCs w:val="24"/>
        </w:rPr>
        <w:t>巡考记录表</w:t>
      </w:r>
    </w:p>
    <w:p w:rsidR="00E604EE" w:rsidRPr="003A4E14" w:rsidRDefault="00375EDF" w:rsidP="00574572">
      <w:pPr>
        <w:spacing w:line="360" w:lineRule="auto"/>
        <w:ind w:left="210" w:firstLineChars="200" w:firstLine="480"/>
        <w:rPr>
          <w:rFonts w:ascii="楷体" w:eastAsia="楷体" w:hAnsi="楷体" w:cs="Microsoft JhengHei Light"/>
          <w:sz w:val="24"/>
          <w:szCs w:val="24"/>
        </w:rPr>
      </w:pPr>
      <w:r w:rsidRPr="003A4E14">
        <w:rPr>
          <w:rFonts w:ascii="楷体" w:eastAsia="楷体" w:hAnsi="楷体" w:cs="Microsoft JhengHei Light" w:hint="eastAsia"/>
          <w:sz w:val="24"/>
          <w:szCs w:val="24"/>
        </w:rPr>
        <w:t>巡考人员须填写巡考记录表</w:t>
      </w:r>
      <w:r w:rsidR="00386510" w:rsidRPr="003A4E14">
        <w:rPr>
          <w:rFonts w:ascii="楷体" w:eastAsia="楷体" w:hAnsi="楷体" w:cs="Microsoft JhengHei Light"/>
          <w:sz w:val="24"/>
          <w:szCs w:val="24"/>
        </w:rPr>
        <w:t>（</w:t>
      </w:r>
      <w:r w:rsidR="00BC4C26" w:rsidRPr="003A4E14">
        <w:rPr>
          <w:rFonts w:ascii="楷体" w:eastAsia="楷体" w:hAnsi="楷体" w:cs="Microsoft JhengHei Light"/>
          <w:sz w:val="24"/>
          <w:szCs w:val="24"/>
        </w:rPr>
        <w:t>见附件</w:t>
      </w:r>
      <w:r w:rsidR="00386510" w:rsidRPr="003A4E14">
        <w:rPr>
          <w:rFonts w:ascii="楷体" w:eastAsia="楷体" w:hAnsi="楷体" w:cs="Microsoft JhengHei Light"/>
          <w:sz w:val="24"/>
          <w:szCs w:val="24"/>
        </w:rPr>
        <w:t>）</w:t>
      </w:r>
      <w:r w:rsidRPr="003A4E14">
        <w:rPr>
          <w:rFonts w:ascii="楷体" w:eastAsia="楷体" w:hAnsi="楷体" w:cs="Microsoft JhengHei Light" w:hint="eastAsia"/>
          <w:sz w:val="24"/>
          <w:szCs w:val="24"/>
        </w:rPr>
        <w:t>，提交项目管理办公室并抄报考点正主考</w:t>
      </w:r>
      <w:r w:rsidRPr="003A4E14">
        <w:rPr>
          <w:rFonts w:ascii="楷体" w:eastAsia="楷体" w:hAnsi="楷体" w:cs="Microsoft JhengHei Light"/>
          <w:sz w:val="24"/>
          <w:szCs w:val="24"/>
        </w:rPr>
        <w:t>。</w:t>
      </w:r>
    </w:p>
    <w:p w:rsidR="0000427A" w:rsidRPr="003A4E14" w:rsidRDefault="0000427A" w:rsidP="00E11FDF">
      <w:pPr>
        <w:pStyle w:val="2"/>
        <w:numPr>
          <w:ilvl w:val="0"/>
          <w:numId w:val="10"/>
        </w:numPr>
        <w:rPr>
          <w:rFonts w:ascii="楷体" w:eastAsia="楷体" w:hAnsi="楷体" w:cs="Microsoft JhengHei Light"/>
          <w:sz w:val="24"/>
          <w:szCs w:val="24"/>
        </w:rPr>
      </w:pPr>
      <w:bookmarkStart w:id="16" w:name="_Toc427833366"/>
      <w:r w:rsidRPr="003A4E14">
        <w:rPr>
          <w:rFonts w:ascii="楷体" w:eastAsia="楷体" w:hAnsi="楷体" w:cs="Microsoft JhengHei Light" w:hint="eastAsia"/>
          <w:sz w:val="24"/>
          <w:szCs w:val="24"/>
        </w:rPr>
        <w:t>考试程序</w:t>
      </w:r>
      <w:bookmarkEnd w:id="16"/>
    </w:p>
    <w:p w:rsidR="00410749" w:rsidRPr="003A4E14" w:rsidRDefault="00B82F59" w:rsidP="00BE2F51">
      <w:pPr>
        <w:pStyle w:val="ab"/>
        <w:numPr>
          <w:ilvl w:val="0"/>
          <w:numId w:val="19"/>
        </w:numPr>
        <w:spacing w:line="360" w:lineRule="auto"/>
        <w:ind w:leftChars="100" w:left="690" w:hangingChars="200" w:hanging="480"/>
        <w:rPr>
          <w:rFonts w:ascii="楷体" w:eastAsia="楷体" w:hAnsi="楷体" w:cs="Microsoft JhengHei Light"/>
          <w:sz w:val="24"/>
          <w:szCs w:val="24"/>
        </w:rPr>
      </w:pPr>
      <w:r w:rsidRPr="003A4E14">
        <w:rPr>
          <w:rFonts w:ascii="楷体" w:eastAsia="楷体" w:hAnsi="楷体" w:cs="Microsoft JhengHei Light" w:hint="eastAsia"/>
          <w:sz w:val="24"/>
          <w:szCs w:val="24"/>
        </w:rPr>
        <w:t>考试</w:t>
      </w:r>
      <w:r w:rsidR="00BE2F51" w:rsidRPr="003A4E14">
        <w:rPr>
          <w:rFonts w:ascii="楷体" w:eastAsia="楷体" w:hAnsi="楷体" w:cs="Microsoft JhengHei Light" w:hint="eastAsia"/>
          <w:sz w:val="24"/>
          <w:szCs w:val="24"/>
        </w:rPr>
        <w:t>点须按下表时间点</w:t>
      </w:r>
    </w:p>
    <w:tbl>
      <w:tblPr>
        <w:tblStyle w:val="af2"/>
        <w:tblW w:w="0" w:type="auto"/>
        <w:tblLook w:val="04A0"/>
      </w:tblPr>
      <w:tblGrid>
        <w:gridCol w:w="2518"/>
        <w:gridCol w:w="6004"/>
      </w:tblGrid>
      <w:tr w:rsidR="00410749" w:rsidRPr="003A4E14" w:rsidTr="00B213AB">
        <w:tc>
          <w:tcPr>
            <w:tcW w:w="2518" w:type="dxa"/>
            <w:vAlign w:val="center"/>
          </w:tcPr>
          <w:p w:rsidR="00410749" w:rsidRPr="003A4E14" w:rsidRDefault="00410749" w:rsidP="004D382F">
            <w:pPr>
              <w:spacing w:line="360" w:lineRule="auto"/>
              <w:jc w:val="center"/>
              <w:rPr>
                <w:rFonts w:ascii="楷体" w:eastAsia="楷体" w:hAnsi="楷体" w:cs="Microsoft JhengHei Light"/>
                <w:sz w:val="24"/>
                <w:szCs w:val="24"/>
              </w:rPr>
            </w:pPr>
            <w:r w:rsidRPr="003A4E14">
              <w:rPr>
                <w:rFonts w:ascii="楷体" w:eastAsia="楷体" w:hAnsi="楷体" w:cs="Microsoft JhengHei Light" w:hint="eastAsia"/>
                <w:sz w:val="24"/>
                <w:szCs w:val="24"/>
              </w:rPr>
              <w:lastRenderedPageBreak/>
              <w:t>时间点</w:t>
            </w:r>
          </w:p>
        </w:tc>
        <w:tc>
          <w:tcPr>
            <w:tcW w:w="6004" w:type="dxa"/>
            <w:vAlign w:val="center"/>
          </w:tcPr>
          <w:p w:rsidR="00410749" w:rsidRPr="003A4E14" w:rsidRDefault="00410749" w:rsidP="004D382F">
            <w:pPr>
              <w:spacing w:line="360" w:lineRule="auto"/>
              <w:jc w:val="center"/>
              <w:rPr>
                <w:rFonts w:ascii="楷体" w:eastAsia="楷体" w:hAnsi="楷体" w:cs="Microsoft JhengHei Light"/>
                <w:sz w:val="24"/>
                <w:szCs w:val="24"/>
              </w:rPr>
            </w:pPr>
            <w:r w:rsidRPr="003A4E14">
              <w:rPr>
                <w:rFonts w:ascii="楷体" w:eastAsia="楷体" w:hAnsi="楷体" w:cs="Microsoft JhengHei Light" w:hint="eastAsia"/>
                <w:sz w:val="24"/>
                <w:szCs w:val="24"/>
              </w:rPr>
              <w:t>工作任务</w:t>
            </w:r>
          </w:p>
        </w:tc>
      </w:tr>
      <w:tr w:rsidR="00BE401F" w:rsidRPr="003A4E14" w:rsidTr="00B213AB">
        <w:tc>
          <w:tcPr>
            <w:tcW w:w="2518" w:type="dxa"/>
            <w:vMerge w:val="restart"/>
            <w:vAlign w:val="center"/>
          </w:tcPr>
          <w:p w:rsidR="00BE401F" w:rsidRPr="003A4E14" w:rsidRDefault="00BE401F" w:rsidP="00B213AB">
            <w:pPr>
              <w:spacing w:line="360" w:lineRule="auto"/>
              <w:rPr>
                <w:rFonts w:ascii="楷体" w:eastAsia="楷体" w:hAnsi="楷体" w:cs="Microsoft JhengHei Light"/>
                <w:sz w:val="24"/>
                <w:szCs w:val="24"/>
              </w:rPr>
            </w:pPr>
            <w:r w:rsidRPr="003A4E14">
              <w:rPr>
                <w:rFonts w:ascii="楷体" w:eastAsia="楷体" w:hAnsi="楷体" w:cs="Microsoft JhengHei Light" w:hint="eastAsia"/>
                <w:sz w:val="24"/>
                <w:szCs w:val="24"/>
              </w:rPr>
              <w:t>考试前一天</w:t>
            </w:r>
          </w:p>
        </w:tc>
        <w:tc>
          <w:tcPr>
            <w:tcW w:w="6004" w:type="dxa"/>
            <w:vAlign w:val="center"/>
          </w:tcPr>
          <w:p w:rsidR="00BE401F" w:rsidRPr="003A4E14" w:rsidRDefault="00BE401F" w:rsidP="00B213AB">
            <w:pPr>
              <w:spacing w:line="360" w:lineRule="auto"/>
              <w:rPr>
                <w:rFonts w:ascii="楷体" w:eastAsia="楷体" w:hAnsi="楷体" w:cs="Microsoft JhengHei Light"/>
                <w:sz w:val="24"/>
                <w:szCs w:val="24"/>
              </w:rPr>
            </w:pPr>
            <w:r w:rsidRPr="003A4E14">
              <w:rPr>
                <w:rFonts w:ascii="楷体" w:eastAsia="楷体" w:hAnsi="楷体" w:cs="Microsoft JhengHei Light" w:hint="eastAsia"/>
                <w:sz w:val="24"/>
                <w:szCs w:val="24"/>
              </w:rPr>
              <w:t>布置完成考试现场，并将考场清场封闭</w:t>
            </w:r>
            <w:r w:rsidR="00B213AB" w:rsidRPr="003A4E14">
              <w:rPr>
                <w:rFonts w:ascii="楷体" w:eastAsia="楷体" w:hAnsi="楷体" w:cs="Microsoft JhengHei Light" w:hint="eastAsia"/>
                <w:sz w:val="24"/>
                <w:szCs w:val="24"/>
              </w:rPr>
              <w:t>。</w:t>
            </w:r>
          </w:p>
        </w:tc>
      </w:tr>
      <w:tr w:rsidR="00BE401F" w:rsidRPr="003A4E14" w:rsidTr="00B213AB">
        <w:tc>
          <w:tcPr>
            <w:tcW w:w="2518" w:type="dxa"/>
            <w:vMerge/>
            <w:vAlign w:val="center"/>
          </w:tcPr>
          <w:p w:rsidR="00BE401F" w:rsidRPr="003A4E14" w:rsidRDefault="00BE401F" w:rsidP="00B213AB">
            <w:pPr>
              <w:spacing w:line="360" w:lineRule="auto"/>
              <w:rPr>
                <w:rFonts w:ascii="楷体" w:eastAsia="楷体" w:hAnsi="楷体" w:cs="Microsoft JhengHei Light"/>
                <w:sz w:val="24"/>
                <w:szCs w:val="24"/>
              </w:rPr>
            </w:pPr>
          </w:p>
        </w:tc>
        <w:tc>
          <w:tcPr>
            <w:tcW w:w="6004" w:type="dxa"/>
            <w:vAlign w:val="center"/>
          </w:tcPr>
          <w:p w:rsidR="00BE401F" w:rsidRPr="003A4E14" w:rsidRDefault="00BE401F" w:rsidP="00B213AB">
            <w:pPr>
              <w:spacing w:line="360" w:lineRule="auto"/>
              <w:rPr>
                <w:rFonts w:ascii="楷体" w:eastAsia="楷体" w:hAnsi="楷体" w:cs="Microsoft JhengHei Light"/>
                <w:sz w:val="24"/>
                <w:szCs w:val="24"/>
              </w:rPr>
            </w:pPr>
            <w:r w:rsidRPr="003A4E14">
              <w:rPr>
                <w:rFonts w:ascii="楷体" w:eastAsia="楷体" w:hAnsi="楷体" w:cs="Microsoft JhengHei Light" w:hint="eastAsia"/>
                <w:sz w:val="24"/>
                <w:szCs w:val="24"/>
              </w:rPr>
              <w:t>项目管理中心派员将试卷送达各考试点，由各地考试点项目负责人员签收，并置于机要室妥善保管</w:t>
            </w:r>
            <w:r w:rsidR="005E7B74" w:rsidRPr="003A4E14">
              <w:rPr>
                <w:rFonts w:ascii="楷体" w:eastAsia="楷体" w:hAnsi="楷体" w:cs="Microsoft JhengHei Light" w:hint="eastAsia"/>
                <w:sz w:val="24"/>
                <w:szCs w:val="24"/>
              </w:rPr>
              <w:t>。</w:t>
            </w:r>
          </w:p>
        </w:tc>
      </w:tr>
      <w:tr w:rsidR="00410749" w:rsidRPr="003A4E14" w:rsidTr="00B213AB">
        <w:tc>
          <w:tcPr>
            <w:tcW w:w="2518" w:type="dxa"/>
            <w:vAlign w:val="center"/>
          </w:tcPr>
          <w:p w:rsidR="00410749" w:rsidRPr="003A4E14" w:rsidRDefault="00F918A2" w:rsidP="00B213AB">
            <w:pPr>
              <w:spacing w:line="360" w:lineRule="auto"/>
              <w:rPr>
                <w:rFonts w:ascii="楷体" w:eastAsia="楷体" w:hAnsi="楷体" w:cs="Microsoft JhengHei Light"/>
                <w:sz w:val="24"/>
                <w:szCs w:val="24"/>
              </w:rPr>
            </w:pPr>
            <w:r w:rsidRPr="003A4E14">
              <w:rPr>
                <w:rFonts w:ascii="楷体" w:eastAsia="楷体" w:hAnsi="楷体" w:cs="Microsoft JhengHei Light" w:hint="eastAsia"/>
                <w:sz w:val="24"/>
                <w:szCs w:val="24"/>
              </w:rPr>
              <w:t>考前1小时</w:t>
            </w:r>
          </w:p>
        </w:tc>
        <w:tc>
          <w:tcPr>
            <w:tcW w:w="6004" w:type="dxa"/>
            <w:vAlign w:val="center"/>
          </w:tcPr>
          <w:p w:rsidR="00410749" w:rsidRPr="003A4E14" w:rsidRDefault="00F918A2" w:rsidP="00B213AB">
            <w:pPr>
              <w:spacing w:line="360" w:lineRule="auto"/>
              <w:rPr>
                <w:rFonts w:ascii="楷体" w:eastAsia="楷体" w:hAnsi="楷体" w:cs="Microsoft JhengHei Light"/>
                <w:sz w:val="24"/>
                <w:szCs w:val="24"/>
              </w:rPr>
            </w:pPr>
            <w:r w:rsidRPr="003A4E14">
              <w:rPr>
                <w:rFonts w:ascii="楷体" w:eastAsia="楷体" w:hAnsi="楷体" w:cs="Microsoft JhengHei Light" w:hint="eastAsia"/>
                <w:sz w:val="24"/>
                <w:szCs w:val="24"/>
              </w:rPr>
              <w:t>考务人员集中举行考务会，落实考务工作、分发考务工作人员标志、当众验看试卷密封状况，并由监考员签领试卷，其间考务人员不得离开会议现场。</w:t>
            </w:r>
          </w:p>
        </w:tc>
      </w:tr>
      <w:tr w:rsidR="00410749" w:rsidRPr="003A4E14" w:rsidTr="00B213AB">
        <w:tc>
          <w:tcPr>
            <w:tcW w:w="2518" w:type="dxa"/>
            <w:vAlign w:val="center"/>
          </w:tcPr>
          <w:p w:rsidR="00410749" w:rsidRPr="003A4E14" w:rsidRDefault="00F918A2" w:rsidP="00B213AB">
            <w:pPr>
              <w:spacing w:line="360" w:lineRule="auto"/>
              <w:rPr>
                <w:rFonts w:ascii="楷体" w:eastAsia="楷体" w:hAnsi="楷体" w:cs="Microsoft JhengHei Light"/>
                <w:sz w:val="24"/>
                <w:szCs w:val="24"/>
              </w:rPr>
            </w:pPr>
            <w:r w:rsidRPr="003A4E14">
              <w:rPr>
                <w:rFonts w:ascii="楷体" w:eastAsia="楷体" w:hAnsi="楷体" w:cs="Microsoft JhengHei Light" w:hint="eastAsia"/>
                <w:sz w:val="24"/>
                <w:szCs w:val="24"/>
              </w:rPr>
              <w:t>考前30分钟</w:t>
            </w:r>
          </w:p>
        </w:tc>
        <w:tc>
          <w:tcPr>
            <w:tcW w:w="6004" w:type="dxa"/>
            <w:vAlign w:val="center"/>
          </w:tcPr>
          <w:p w:rsidR="00410749" w:rsidRPr="003A4E14" w:rsidRDefault="00F918A2" w:rsidP="00B213AB">
            <w:pPr>
              <w:spacing w:line="360" w:lineRule="auto"/>
              <w:rPr>
                <w:rFonts w:ascii="楷体" w:eastAsia="楷体" w:hAnsi="楷体" w:cs="Microsoft JhengHei Light"/>
                <w:sz w:val="24"/>
                <w:szCs w:val="24"/>
              </w:rPr>
            </w:pPr>
            <w:r w:rsidRPr="003A4E14">
              <w:rPr>
                <w:rFonts w:ascii="楷体" w:eastAsia="楷体" w:hAnsi="楷体" w:cs="Microsoft JhengHei Light" w:hint="eastAsia"/>
                <w:sz w:val="24"/>
                <w:szCs w:val="24"/>
              </w:rPr>
              <w:t>监考员到达考场、启封考场</w:t>
            </w:r>
            <w:r w:rsidR="005E7B74" w:rsidRPr="003A4E14">
              <w:rPr>
                <w:rFonts w:ascii="楷体" w:eastAsia="楷体" w:hAnsi="楷体" w:cs="Microsoft JhengHei Light" w:hint="eastAsia"/>
                <w:sz w:val="24"/>
                <w:szCs w:val="24"/>
              </w:rPr>
              <w:t>。</w:t>
            </w:r>
          </w:p>
        </w:tc>
      </w:tr>
      <w:tr w:rsidR="00410749" w:rsidRPr="003A4E14" w:rsidTr="00B213AB">
        <w:tc>
          <w:tcPr>
            <w:tcW w:w="2518" w:type="dxa"/>
            <w:vAlign w:val="center"/>
          </w:tcPr>
          <w:p w:rsidR="00410749" w:rsidRPr="003A4E14" w:rsidRDefault="00F918A2" w:rsidP="00B213AB">
            <w:pPr>
              <w:spacing w:line="360" w:lineRule="auto"/>
              <w:rPr>
                <w:rFonts w:ascii="楷体" w:eastAsia="楷体" w:hAnsi="楷体" w:cs="Microsoft JhengHei Light"/>
                <w:sz w:val="24"/>
                <w:szCs w:val="24"/>
              </w:rPr>
            </w:pPr>
            <w:r w:rsidRPr="003A4E14">
              <w:rPr>
                <w:rFonts w:ascii="楷体" w:eastAsia="楷体" w:hAnsi="楷体" w:cs="Microsoft JhengHei Light" w:hint="eastAsia"/>
                <w:sz w:val="24"/>
                <w:szCs w:val="24"/>
              </w:rPr>
              <w:t>考前15分钟</w:t>
            </w:r>
          </w:p>
        </w:tc>
        <w:tc>
          <w:tcPr>
            <w:tcW w:w="6004" w:type="dxa"/>
            <w:vAlign w:val="center"/>
          </w:tcPr>
          <w:p w:rsidR="00410749" w:rsidRPr="003A4E14" w:rsidRDefault="00F918A2" w:rsidP="005E7B74">
            <w:pPr>
              <w:spacing w:line="360" w:lineRule="auto"/>
              <w:rPr>
                <w:rFonts w:ascii="楷体" w:eastAsia="楷体" w:hAnsi="楷体" w:cs="Microsoft JhengHei Light"/>
                <w:sz w:val="24"/>
                <w:szCs w:val="24"/>
              </w:rPr>
            </w:pPr>
            <w:r w:rsidRPr="003A4E14">
              <w:rPr>
                <w:rFonts w:ascii="楷体" w:eastAsia="楷体" w:hAnsi="楷体" w:cs="Microsoft JhengHei Light" w:hint="eastAsia"/>
                <w:sz w:val="24"/>
                <w:szCs w:val="24"/>
              </w:rPr>
              <w:t>监考员引导考生凭</w:t>
            </w:r>
            <w:r w:rsidR="005E7B74" w:rsidRPr="003A4E14">
              <w:rPr>
                <w:rFonts w:ascii="楷体" w:eastAsia="楷体" w:hAnsi="楷体" w:cs="Microsoft JhengHei Light" w:hint="eastAsia"/>
                <w:sz w:val="24"/>
                <w:szCs w:val="24"/>
              </w:rPr>
              <w:t>准考证身份证进场入座，由监考员核对考生准考证正副联、身份证。</w:t>
            </w:r>
          </w:p>
        </w:tc>
      </w:tr>
      <w:tr w:rsidR="00410749" w:rsidRPr="003A4E14" w:rsidTr="00B213AB">
        <w:tc>
          <w:tcPr>
            <w:tcW w:w="2518" w:type="dxa"/>
            <w:vAlign w:val="center"/>
          </w:tcPr>
          <w:p w:rsidR="00410749" w:rsidRPr="003A4E14" w:rsidRDefault="00F918A2" w:rsidP="00B213AB">
            <w:pPr>
              <w:spacing w:line="360" w:lineRule="auto"/>
              <w:rPr>
                <w:rFonts w:ascii="楷体" w:eastAsia="楷体" w:hAnsi="楷体" w:cs="Microsoft JhengHei Light"/>
                <w:sz w:val="24"/>
                <w:szCs w:val="24"/>
              </w:rPr>
            </w:pPr>
            <w:r w:rsidRPr="003A4E14">
              <w:rPr>
                <w:rFonts w:ascii="楷体" w:eastAsia="楷体" w:hAnsi="楷体" w:cs="Microsoft JhengHei Light" w:hint="eastAsia"/>
                <w:sz w:val="24"/>
                <w:szCs w:val="24"/>
              </w:rPr>
              <w:t>考前5分钟</w:t>
            </w:r>
          </w:p>
        </w:tc>
        <w:tc>
          <w:tcPr>
            <w:tcW w:w="6004" w:type="dxa"/>
            <w:vAlign w:val="center"/>
          </w:tcPr>
          <w:p w:rsidR="00410749" w:rsidRPr="003A4E14" w:rsidRDefault="00F918A2" w:rsidP="00B213AB">
            <w:pPr>
              <w:spacing w:line="360" w:lineRule="auto"/>
              <w:rPr>
                <w:rFonts w:ascii="楷体" w:eastAsia="楷体" w:hAnsi="楷体" w:cs="Microsoft JhengHei Light"/>
                <w:sz w:val="24"/>
                <w:szCs w:val="24"/>
              </w:rPr>
            </w:pPr>
            <w:r w:rsidRPr="003A4E14">
              <w:rPr>
                <w:rFonts w:ascii="楷体" w:eastAsia="楷体" w:hAnsi="楷体" w:cs="Microsoft JhengHei Light" w:hint="eastAsia"/>
                <w:sz w:val="24"/>
                <w:szCs w:val="24"/>
              </w:rPr>
              <w:t>监考员宣读考场纪律，并当场启封分发试卷。</w:t>
            </w:r>
          </w:p>
        </w:tc>
      </w:tr>
      <w:tr w:rsidR="00410749" w:rsidRPr="003A4E14" w:rsidTr="00B213AB">
        <w:tc>
          <w:tcPr>
            <w:tcW w:w="2518" w:type="dxa"/>
            <w:vAlign w:val="center"/>
          </w:tcPr>
          <w:p w:rsidR="00410749" w:rsidRPr="003A4E14" w:rsidRDefault="00F918A2" w:rsidP="00B213AB">
            <w:pPr>
              <w:spacing w:line="360" w:lineRule="auto"/>
              <w:rPr>
                <w:rFonts w:ascii="楷体" w:eastAsia="楷体" w:hAnsi="楷体" w:cs="Microsoft JhengHei Light"/>
                <w:sz w:val="24"/>
                <w:szCs w:val="24"/>
              </w:rPr>
            </w:pPr>
            <w:r w:rsidRPr="003A4E14">
              <w:rPr>
                <w:rFonts w:ascii="楷体" w:eastAsia="楷体" w:hAnsi="楷体" w:cs="Microsoft JhengHei Light" w:hint="eastAsia"/>
                <w:sz w:val="24"/>
                <w:szCs w:val="24"/>
              </w:rPr>
              <w:t>考试开始30分钟之内</w:t>
            </w:r>
          </w:p>
        </w:tc>
        <w:tc>
          <w:tcPr>
            <w:tcW w:w="6004" w:type="dxa"/>
            <w:vAlign w:val="center"/>
          </w:tcPr>
          <w:p w:rsidR="00410749" w:rsidRPr="003A4E14" w:rsidRDefault="00F918A2" w:rsidP="00B213AB">
            <w:pPr>
              <w:spacing w:line="360" w:lineRule="auto"/>
              <w:rPr>
                <w:rFonts w:ascii="楷体" w:eastAsia="楷体" w:hAnsi="楷体" w:cs="Microsoft JhengHei Light"/>
                <w:sz w:val="24"/>
                <w:szCs w:val="24"/>
              </w:rPr>
            </w:pPr>
            <w:r w:rsidRPr="003A4E14">
              <w:rPr>
                <w:rFonts w:ascii="楷体" w:eastAsia="楷体" w:hAnsi="楷体" w:cs="Microsoft JhengHei Light" w:hint="eastAsia"/>
                <w:sz w:val="24"/>
                <w:szCs w:val="24"/>
              </w:rPr>
              <w:t>入场的考生不得离开考场，迟到30分钟的考生取消考试资格。</w:t>
            </w:r>
          </w:p>
        </w:tc>
      </w:tr>
      <w:tr w:rsidR="00F918A2" w:rsidRPr="003A4E14" w:rsidTr="00B213AB">
        <w:tc>
          <w:tcPr>
            <w:tcW w:w="2518" w:type="dxa"/>
            <w:vAlign w:val="center"/>
          </w:tcPr>
          <w:p w:rsidR="00F918A2" w:rsidRPr="003A4E14" w:rsidRDefault="000812C6" w:rsidP="00B213AB">
            <w:pPr>
              <w:spacing w:line="360" w:lineRule="auto"/>
              <w:rPr>
                <w:rFonts w:ascii="楷体" w:eastAsia="楷体" w:hAnsi="楷体" w:cs="Microsoft JhengHei Light"/>
                <w:sz w:val="24"/>
                <w:szCs w:val="24"/>
              </w:rPr>
            </w:pPr>
            <w:r w:rsidRPr="003A4E14">
              <w:rPr>
                <w:rFonts w:ascii="楷体" w:eastAsia="楷体" w:hAnsi="楷体" w:cs="Microsoft JhengHei Light" w:hint="eastAsia"/>
                <w:sz w:val="24"/>
                <w:szCs w:val="24"/>
              </w:rPr>
              <w:t>考试开始30分钟后</w:t>
            </w:r>
          </w:p>
        </w:tc>
        <w:tc>
          <w:tcPr>
            <w:tcW w:w="6004" w:type="dxa"/>
            <w:vAlign w:val="center"/>
          </w:tcPr>
          <w:p w:rsidR="00F918A2" w:rsidRPr="003A4E14" w:rsidRDefault="000812C6" w:rsidP="00B213AB">
            <w:pPr>
              <w:spacing w:line="360" w:lineRule="auto"/>
              <w:rPr>
                <w:rFonts w:ascii="楷体" w:eastAsia="楷体" w:hAnsi="楷体" w:cs="Microsoft JhengHei Light"/>
                <w:sz w:val="24"/>
                <w:szCs w:val="24"/>
              </w:rPr>
            </w:pPr>
            <w:r w:rsidRPr="003A4E14">
              <w:rPr>
                <w:rFonts w:ascii="楷体" w:eastAsia="楷体" w:hAnsi="楷体" w:cs="Microsoft JhengHei Light" w:hint="eastAsia"/>
                <w:sz w:val="24"/>
                <w:szCs w:val="24"/>
              </w:rPr>
              <w:t>监考员在考场纪录单上注明实到人数、缺考人数、缺考者姓名、准考证号码，并在该纪录下签字证明，所余考卷由监考员保存。</w:t>
            </w:r>
          </w:p>
        </w:tc>
      </w:tr>
      <w:tr w:rsidR="00B213AB" w:rsidRPr="003A4E14" w:rsidTr="00B213AB">
        <w:tc>
          <w:tcPr>
            <w:tcW w:w="2518" w:type="dxa"/>
            <w:vMerge w:val="restart"/>
            <w:vAlign w:val="center"/>
          </w:tcPr>
          <w:p w:rsidR="00B213AB" w:rsidRPr="003A4E14" w:rsidRDefault="00B213AB" w:rsidP="00B213AB">
            <w:pPr>
              <w:spacing w:line="360" w:lineRule="auto"/>
              <w:rPr>
                <w:rFonts w:ascii="楷体" w:eastAsia="楷体" w:hAnsi="楷体" w:cs="Microsoft JhengHei Light"/>
                <w:sz w:val="24"/>
                <w:szCs w:val="24"/>
              </w:rPr>
            </w:pPr>
            <w:r w:rsidRPr="003A4E14">
              <w:rPr>
                <w:rFonts w:ascii="楷体" w:eastAsia="楷体" w:hAnsi="楷体" w:cs="Microsoft JhengHei Light" w:hint="eastAsia"/>
                <w:sz w:val="24"/>
                <w:szCs w:val="24"/>
              </w:rPr>
              <w:t>考试结束后</w:t>
            </w:r>
          </w:p>
        </w:tc>
        <w:tc>
          <w:tcPr>
            <w:tcW w:w="6004" w:type="dxa"/>
            <w:vAlign w:val="center"/>
          </w:tcPr>
          <w:p w:rsidR="00B213AB" w:rsidRPr="003A4E14" w:rsidRDefault="00B213AB" w:rsidP="00B213AB">
            <w:pPr>
              <w:spacing w:line="360" w:lineRule="auto"/>
              <w:rPr>
                <w:rFonts w:ascii="楷体" w:eastAsia="楷体" w:hAnsi="楷体" w:cs="Microsoft JhengHei Light"/>
                <w:sz w:val="24"/>
                <w:szCs w:val="24"/>
              </w:rPr>
            </w:pPr>
            <w:r w:rsidRPr="003A4E14">
              <w:rPr>
                <w:rFonts w:ascii="楷体" w:eastAsia="楷体" w:hAnsi="楷体" w:cs="Microsoft JhengHei Light" w:hint="eastAsia"/>
                <w:sz w:val="24"/>
                <w:szCs w:val="24"/>
              </w:rPr>
              <w:t>监考员应清理考场、回收试卷，按照实到考生的准考证号码由小到大排序，空白卷、废卷放在最后，空白卷请保持原样。</w:t>
            </w:r>
          </w:p>
        </w:tc>
      </w:tr>
      <w:tr w:rsidR="00B213AB" w:rsidRPr="003A4E14" w:rsidTr="00B213AB">
        <w:tc>
          <w:tcPr>
            <w:tcW w:w="2518" w:type="dxa"/>
            <w:vMerge/>
            <w:vAlign w:val="center"/>
          </w:tcPr>
          <w:p w:rsidR="00B213AB" w:rsidRPr="003A4E14" w:rsidRDefault="00B213AB" w:rsidP="00B213AB">
            <w:pPr>
              <w:spacing w:line="360" w:lineRule="auto"/>
              <w:rPr>
                <w:rFonts w:ascii="楷体" w:eastAsia="楷体" w:hAnsi="楷体" w:cs="Microsoft JhengHei Light"/>
                <w:sz w:val="24"/>
                <w:szCs w:val="24"/>
              </w:rPr>
            </w:pPr>
          </w:p>
        </w:tc>
        <w:tc>
          <w:tcPr>
            <w:tcW w:w="6004" w:type="dxa"/>
            <w:vAlign w:val="center"/>
          </w:tcPr>
          <w:p w:rsidR="00B213AB" w:rsidRPr="003A4E14" w:rsidRDefault="00B213AB" w:rsidP="00B213AB">
            <w:pPr>
              <w:spacing w:line="500" w:lineRule="exact"/>
              <w:rPr>
                <w:rFonts w:ascii="楷体" w:eastAsia="楷体" w:hAnsi="楷体" w:cs="Microsoft JhengHei Light"/>
                <w:sz w:val="24"/>
                <w:szCs w:val="24"/>
              </w:rPr>
            </w:pPr>
            <w:r w:rsidRPr="003A4E14">
              <w:rPr>
                <w:rFonts w:ascii="楷体" w:eastAsia="楷体" w:hAnsi="楷体" w:cs="Microsoft JhengHei Light" w:hint="eastAsia"/>
                <w:sz w:val="24"/>
                <w:szCs w:val="24"/>
              </w:rPr>
              <w:t>试卷回收完毕，监考员应再次核查考场情况记录单，核对考场记录中实到考生人数与试毕卷是否一致，缺考考生与空白卷是否一致，核对无误后由监考员、主考（在下设考区为副主考）在规定位置签署姓名，按原试卷袋所装数量（含未发卷、备用卷、废卷、考场记录单）装入试卷袋，用试毕封标密封后，于次日12时以前将试毕卷交中国邮政特快专递（EMS）寄送至</w:t>
            </w:r>
            <w:r w:rsidR="004919B2" w:rsidRPr="003A4E14">
              <w:rPr>
                <w:rFonts w:ascii="楷体" w:eastAsia="楷体" w:hAnsi="楷体" w:cs="Microsoft JhengHei Light" w:hint="eastAsia"/>
                <w:sz w:val="24"/>
                <w:szCs w:val="24"/>
              </w:rPr>
              <w:t>项目管理办公室</w:t>
            </w:r>
            <w:r w:rsidRPr="003A4E14">
              <w:rPr>
                <w:rFonts w:ascii="楷体" w:eastAsia="楷体" w:hAnsi="楷体" w:cs="Microsoft JhengHei Light" w:hint="eastAsia"/>
                <w:sz w:val="24"/>
                <w:szCs w:val="24"/>
              </w:rPr>
              <w:t>。</w:t>
            </w:r>
          </w:p>
        </w:tc>
      </w:tr>
      <w:tr w:rsidR="00B213AB" w:rsidRPr="003A4E14" w:rsidTr="00BE2F51">
        <w:trPr>
          <w:trHeight w:val="132"/>
        </w:trPr>
        <w:tc>
          <w:tcPr>
            <w:tcW w:w="2518" w:type="dxa"/>
            <w:vMerge/>
            <w:vAlign w:val="center"/>
          </w:tcPr>
          <w:p w:rsidR="00B213AB" w:rsidRPr="003A4E14" w:rsidRDefault="00B213AB" w:rsidP="00A878DE">
            <w:pPr>
              <w:spacing w:line="360" w:lineRule="auto"/>
              <w:rPr>
                <w:rFonts w:ascii="楷体" w:eastAsia="楷体" w:hAnsi="楷体" w:cs="Microsoft JhengHei Light"/>
                <w:sz w:val="24"/>
                <w:szCs w:val="24"/>
              </w:rPr>
            </w:pPr>
          </w:p>
        </w:tc>
        <w:tc>
          <w:tcPr>
            <w:tcW w:w="6004" w:type="dxa"/>
            <w:vAlign w:val="center"/>
          </w:tcPr>
          <w:p w:rsidR="00B213AB" w:rsidRPr="003A4E14" w:rsidRDefault="004919B2" w:rsidP="004919B2">
            <w:pPr>
              <w:spacing w:line="360" w:lineRule="auto"/>
              <w:rPr>
                <w:rFonts w:ascii="楷体" w:eastAsia="楷体" w:hAnsi="楷体" w:cs="Microsoft JhengHei Light"/>
                <w:sz w:val="24"/>
                <w:szCs w:val="24"/>
              </w:rPr>
            </w:pPr>
            <w:r w:rsidRPr="003A4E14">
              <w:rPr>
                <w:rFonts w:ascii="楷体" w:eastAsia="楷体" w:hAnsi="楷体" w:cs="Microsoft JhengHei Light" w:hint="eastAsia"/>
                <w:sz w:val="24"/>
                <w:szCs w:val="24"/>
              </w:rPr>
              <w:t>项目管理办公室</w:t>
            </w:r>
            <w:r w:rsidR="00B213AB" w:rsidRPr="003A4E14">
              <w:rPr>
                <w:rFonts w:ascii="楷体" w:eastAsia="楷体" w:hAnsi="楷体" w:cs="Microsoft JhengHei Light" w:hint="eastAsia"/>
                <w:sz w:val="24"/>
                <w:szCs w:val="24"/>
              </w:rPr>
              <w:t>接到试卷并清点无误后通知各地考点。</w:t>
            </w:r>
          </w:p>
        </w:tc>
      </w:tr>
    </w:tbl>
    <w:p w:rsidR="00B63CBA" w:rsidRPr="003A4E14" w:rsidRDefault="00A878DE" w:rsidP="00E11FDF">
      <w:pPr>
        <w:pStyle w:val="2"/>
        <w:numPr>
          <w:ilvl w:val="0"/>
          <w:numId w:val="10"/>
        </w:numPr>
        <w:rPr>
          <w:rFonts w:ascii="楷体" w:eastAsia="楷体" w:hAnsi="楷体" w:cs="Microsoft JhengHei Light"/>
          <w:sz w:val="24"/>
          <w:szCs w:val="24"/>
        </w:rPr>
      </w:pPr>
      <w:bookmarkStart w:id="17" w:name="_Toc427833367"/>
      <w:r w:rsidRPr="003A4E14">
        <w:rPr>
          <w:rFonts w:ascii="楷体" w:eastAsia="楷体" w:hAnsi="楷体" w:cs="Microsoft JhengHei Light"/>
          <w:sz w:val="24"/>
          <w:szCs w:val="24"/>
        </w:rPr>
        <w:t>试卷管理</w:t>
      </w:r>
      <w:bookmarkEnd w:id="17"/>
    </w:p>
    <w:p w:rsidR="00A878DE" w:rsidRPr="003A4E14" w:rsidRDefault="00353B4F" w:rsidP="00574572">
      <w:pPr>
        <w:pStyle w:val="ab"/>
        <w:numPr>
          <w:ilvl w:val="0"/>
          <w:numId w:val="21"/>
        </w:numPr>
        <w:spacing w:line="360" w:lineRule="auto"/>
        <w:ind w:leftChars="100" w:left="690" w:hangingChars="200" w:hanging="480"/>
        <w:rPr>
          <w:rFonts w:ascii="楷体" w:eastAsia="楷体" w:hAnsi="楷体" w:cs="Microsoft JhengHei Light"/>
          <w:sz w:val="24"/>
          <w:szCs w:val="24"/>
        </w:rPr>
      </w:pPr>
      <w:r w:rsidRPr="003A4E14">
        <w:rPr>
          <w:rFonts w:ascii="楷体" w:eastAsia="楷体" w:hAnsi="楷体" w:cs="Microsoft JhengHei Light" w:hint="eastAsia"/>
          <w:sz w:val="24"/>
          <w:szCs w:val="24"/>
        </w:rPr>
        <w:t>根据项目专业指向，项</w:t>
      </w:r>
      <w:r w:rsidR="0052548D" w:rsidRPr="003A4E14">
        <w:rPr>
          <w:rFonts w:ascii="楷体" w:eastAsia="楷体" w:hAnsi="楷体" w:cs="Microsoft JhengHei Light" w:hint="eastAsia"/>
          <w:sz w:val="24"/>
          <w:szCs w:val="24"/>
        </w:rPr>
        <w:t>目管理办公室在专家委员会中择聘专业对口的委员统一出题并编制试卷。</w:t>
      </w:r>
    </w:p>
    <w:p w:rsidR="00353B4F" w:rsidRPr="003A4E14" w:rsidRDefault="00BE2F51" w:rsidP="00574572">
      <w:pPr>
        <w:pStyle w:val="ab"/>
        <w:numPr>
          <w:ilvl w:val="0"/>
          <w:numId w:val="21"/>
        </w:numPr>
        <w:spacing w:line="360" w:lineRule="auto"/>
        <w:ind w:leftChars="100" w:left="690" w:hangingChars="200" w:hanging="480"/>
        <w:rPr>
          <w:rFonts w:ascii="楷体" w:eastAsia="楷体" w:hAnsi="楷体" w:cs="Microsoft JhengHei Light"/>
          <w:sz w:val="24"/>
          <w:szCs w:val="24"/>
        </w:rPr>
      </w:pPr>
      <w:r w:rsidRPr="003A4E14">
        <w:rPr>
          <w:rFonts w:ascii="楷体" w:eastAsia="楷体" w:hAnsi="楷体" w:cs="Microsoft JhengHei Light" w:hint="eastAsia"/>
          <w:sz w:val="24"/>
          <w:szCs w:val="24"/>
        </w:rPr>
        <w:t>在指定的保密工厂印制并根据项目管理办公室要求运送至各地考</w:t>
      </w:r>
      <w:r w:rsidR="00353B4F" w:rsidRPr="003A4E14">
        <w:rPr>
          <w:rFonts w:ascii="楷体" w:eastAsia="楷体" w:hAnsi="楷体" w:cs="Microsoft JhengHei Light" w:hint="eastAsia"/>
          <w:sz w:val="24"/>
          <w:szCs w:val="24"/>
        </w:rPr>
        <w:t>点。</w:t>
      </w:r>
    </w:p>
    <w:p w:rsidR="00353B4F" w:rsidRPr="003A4E14" w:rsidRDefault="00353B4F" w:rsidP="00574572">
      <w:pPr>
        <w:pStyle w:val="ab"/>
        <w:numPr>
          <w:ilvl w:val="0"/>
          <w:numId w:val="21"/>
        </w:numPr>
        <w:spacing w:line="360" w:lineRule="auto"/>
        <w:ind w:leftChars="100" w:left="690" w:hangingChars="200" w:hanging="480"/>
        <w:rPr>
          <w:rFonts w:ascii="楷体" w:eastAsia="楷体" w:hAnsi="楷体" w:cs="Microsoft JhengHei Light"/>
          <w:sz w:val="24"/>
          <w:szCs w:val="24"/>
        </w:rPr>
      </w:pPr>
      <w:r w:rsidRPr="003A4E14">
        <w:rPr>
          <w:rFonts w:ascii="楷体" w:eastAsia="楷体" w:hAnsi="楷体" w:cs="Microsoft JhengHei Light" w:hint="eastAsia"/>
          <w:sz w:val="24"/>
          <w:szCs w:val="24"/>
        </w:rPr>
        <w:t>各考点安排专人接收并存放置于考试点指定的机要室。</w:t>
      </w:r>
    </w:p>
    <w:p w:rsidR="00353B4F" w:rsidRPr="003A4E14" w:rsidRDefault="00353B4F" w:rsidP="00574572">
      <w:pPr>
        <w:pStyle w:val="ab"/>
        <w:numPr>
          <w:ilvl w:val="0"/>
          <w:numId w:val="21"/>
        </w:numPr>
        <w:spacing w:line="360" w:lineRule="auto"/>
        <w:ind w:leftChars="100" w:left="690" w:hangingChars="200" w:hanging="480"/>
        <w:rPr>
          <w:rFonts w:ascii="楷体" w:eastAsia="楷体" w:hAnsi="楷体" w:cs="Microsoft JhengHei Light"/>
          <w:sz w:val="24"/>
          <w:szCs w:val="24"/>
        </w:rPr>
      </w:pPr>
      <w:r w:rsidRPr="003A4E14">
        <w:rPr>
          <w:rFonts w:ascii="楷体" w:eastAsia="楷体" w:hAnsi="楷体" w:cs="Microsoft JhengHei Light" w:hint="eastAsia"/>
          <w:sz w:val="24"/>
          <w:szCs w:val="24"/>
        </w:rPr>
        <w:t>考试结束后各考点现场密封，并于次日12时前通过中国邮政特快专递（EMS）寄往项目管理办公室。</w:t>
      </w:r>
    </w:p>
    <w:p w:rsidR="00353B4F" w:rsidRPr="003A4E14" w:rsidRDefault="00353B4F" w:rsidP="00574572">
      <w:pPr>
        <w:pStyle w:val="ab"/>
        <w:numPr>
          <w:ilvl w:val="0"/>
          <w:numId w:val="21"/>
        </w:numPr>
        <w:spacing w:line="360" w:lineRule="auto"/>
        <w:ind w:leftChars="100" w:left="690" w:hangingChars="200" w:hanging="480"/>
        <w:rPr>
          <w:rFonts w:ascii="楷体" w:eastAsia="楷体" w:hAnsi="楷体" w:cs="Microsoft JhengHei Light"/>
          <w:sz w:val="24"/>
          <w:szCs w:val="24"/>
        </w:rPr>
      </w:pPr>
      <w:r w:rsidRPr="003A4E14">
        <w:rPr>
          <w:rFonts w:ascii="楷体" w:eastAsia="楷体" w:hAnsi="楷体" w:cs="Microsoft JhengHei Light" w:hint="eastAsia"/>
          <w:sz w:val="24"/>
          <w:szCs w:val="24"/>
        </w:rPr>
        <w:t>由项目管理办公室组成阅卷小组开展阅卷工作</w:t>
      </w:r>
      <w:r w:rsidR="000B6C28" w:rsidRPr="003A4E14">
        <w:rPr>
          <w:rFonts w:ascii="楷体" w:eastAsia="楷体" w:hAnsi="楷体" w:cs="Microsoft JhengHei Light" w:hint="eastAsia"/>
          <w:sz w:val="24"/>
          <w:szCs w:val="24"/>
        </w:rPr>
        <w:t>，根据情况委托专家抽验试卷，监督判分质量</w:t>
      </w:r>
      <w:r w:rsidRPr="003A4E14">
        <w:rPr>
          <w:rFonts w:ascii="楷体" w:eastAsia="楷体" w:hAnsi="楷体" w:cs="Microsoft JhengHei Light" w:hint="eastAsia"/>
          <w:sz w:val="24"/>
          <w:szCs w:val="24"/>
        </w:rPr>
        <w:t>。</w:t>
      </w:r>
    </w:p>
    <w:p w:rsidR="00353B4F" w:rsidRPr="003A4E14" w:rsidRDefault="00353B4F" w:rsidP="00574572">
      <w:pPr>
        <w:pStyle w:val="ab"/>
        <w:numPr>
          <w:ilvl w:val="0"/>
          <w:numId w:val="21"/>
        </w:numPr>
        <w:spacing w:line="360" w:lineRule="auto"/>
        <w:ind w:leftChars="100" w:left="690" w:hangingChars="200" w:hanging="480"/>
        <w:rPr>
          <w:rFonts w:ascii="楷体" w:eastAsia="楷体" w:hAnsi="楷体" w:cs="Microsoft JhengHei Light"/>
          <w:sz w:val="24"/>
          <w:szCs w:val="24"/>
        </w:rPr>
      </w:pPr>
      <w:r w:rsidRPr="003A4E14">
        <w:rPr>
          <w:rFonts w:ascii="楷体" w:eastAsia="楷体" w:hAnsi="楷体" w:cs="Microsoft JhengHei Light" w:hint="eastAsia"/>
          <w:sz w:val="24"/>
          <w:szCs w:val="24"/>
        </w:rPr>
        <w:t>阅卷结束，</w:t>
      </w:r>
      <w:r w:rsidR="0022476A" w:rsidRPr="003A4E14">
        <w:rPr>
          <w:rFonts w:ascii="楷体" w:eastAsia="楷体" w:hAnsi="楷体" w:cs="Microsoft JhengHei Light" w:hint="eastAsia"/>
          <w:sz w:val="24"/>
          <w:szCs w:val="24"/>
        </w:rPr>
        <w:t>管理办公室</w:t>
      </w:r>
      <w:r w:rsidRPr="003A4E14">
        <w:rPr>
          <w:rFonts w:ascii="楷体" w:eastAsia="楷体" w:hAnsi="楷体" w:cs="Microsoft JhengHei Light" w:hint="eastAsia"/>
          <w:sz w:val="24"/>
          <w:szCs w:val="24"/>
        </w:rPr>
        <w:t>出具考试分析报告。</w:t>
      </w:r>
    </w:p>
    <w:p w:rsidR="00B63CBA" w:rsidRPr="003A4E14" w:rsidRDefault="00353B4F" w:rsidP="00574572">
      <w:pPr>
        <w:pStyle w:val="ab"/>
        <w:numPr>
          <w:ilvl w:val="0"/>
          <w:numId w:val="21"/>
        </w:numPr>
        <w:spacing w:line="360" w:lineRule="auto"/>
        <w:ind w:leftChars="100" w:left="690" w:hangingChars="200" w:hanging="480"/>
        <w:rPr>
          <w:rFonts w:ascii="楷体" w:eastAsia="楷体" w:hAnsi="楷体" w:cs="Microsoft JhengHei Light"/>
          <w:sz w:val="24"/>
          <w:szCs w:val="24"/>
        </w:rPr>
      </w:pPr>
      <w:r w:rsidRPr="003A4E14">
        <w:rPr>
          <w:rFonts w:ascii="楷体" w:eastAsia="楷体" w:hAnsi="楷体" w:cs="Microsoft JhengHei Light" w:hint="eastAsia"/>
          <w:sz w:val="24"/>
          <w:szCs w:val="24"/>
        </w:rPr>
        <w:t>试毕卷由</w:t>
      </w:r>
      <w:r w:rsidR="0022476A" w:rsidRPr="003A4E14">
        <w:rPr>
          <w:rFonts w:ascii="楷体" w:eastAsia="楷体" w:hAnsi="楷体" w:cs="Microsoft JhengHei Light" w:hint="eastAsia"/>
          <w:sz w:val="24"/>
          <w:szCs w:val="24"/>
        </w:rPr>
        <w:t>管理办公室</w:t>
      </w:r>
      <w:r w:rsidRPr="003A4E14">
        <w:rPr>
          <w:rFonts w:ascii="楷体" w:eastAsia="楷体" w:hAnsi="楷体" w:cs="Microsoft JhengHei Light" w:hint="eastAsia"/>
          <w:sz w:val="24"/>
          <w:szCs w:val="24"/>
        </w:rPr>
        <w:t>封存保管。</w:t>
      </w:r>
      <w:r w:rsidR="009A6F99" w:rsidRPr="003A4E14">
        <w:rPr>
          <w:rFonts w:ascii="楷体" w:eastAsia="楷体" w:hAnsi="楷体" w:cs="Microsoft JhengHei Light" w:hint="eastAsia"/>
          <w:sz w:val="24"/>
          <w:szCs w:val="24"/>
        </w:rPr>
        <w:t xml:space="preserve">保管期限为三年。 </w:t>
      </w:r>
    </w:p>
    <w:p w:rsidR="00B63CBA" w:rsidRPr="003A4E14" w:rsidRDefault="00B63CBA" w:rsidP="00DE1A79">
      <w:pPr>
        <w:spacing w:line="360" w:lineRule="auto"/>
        <w:rPr>
          <w:rFonts w:ascii="楷体" w:eastAsia="楷体" w:hAnsi="楷体" w:cs="Microsoft JhengHei Light"/>
          <w:sz w:val="24"/>
          <w:szCs w:val="24"/>
        </w:rPr>
      </w:pPr>
    </w:p>
    <w:p w:rsidR="00B801C9" w:rsidRPr="003A4E14" w:rsidRDefault="00B801C9" w:rsidP="008D7662">
      <w:pPr>
        <w:widowControl/>
        <w:jc w:val="center"/>
        <w:rPr>
          <w:rFonts w:ascii="楷体" w:eastAsia="楷体" w:hAnsi="楷体" w:cs="Microsoft JhengHei Light"/>
          <w:b/>
          <w:sz w:val="24"/>
          <w:szCs w:val="24"/>
        </w:rPr>
      </w:pPr>
      <w:bookmarkStart w:id="18" w:name="_Toc427833368"/>
      <w:r w:rsidRPr="003A4E14">
        <w:rPr>
          <w:rFonts w:ascii="楷体" w:eastAsia="楷体" w:hAnsi="楷体" w:cs="Microsoft JhengHei Light" w:hint="eastAsia"/>
          <w:b/>
          <w:sz w:val="24"/>
          <w:szCs w:val="24"/>
        </w:rPr>
        <w:t>第五部分  考试成绩和证书管理</w:t>
      </w:r>
      <w:bookmarkEnd w:id="18"/>
    </w:p>
    <w:p w:rsidR="00D052CA" w:rsidRPr="003A4E14" w:rsidRDefault="00D052CA" w:rsidP="00574572">
      <w:pPr>
        <w:pStyle w:val="2"/>
        <w:numPr>
          <w:ilvl w:val="0"/>
          <w:numId w:val="20"/>
        </w:numPr>
        <w:spacing w:line="360" w:lineRule="auto"/>
        <w:ind w:left="482" w:hangingChars="200" w:hanging="482"/>
        <w:rPr>
          <w:rFonts w:ascii="楷体" w:eastAsia="楷体" w:hAnsi="楷体" w:cs="Microsoft JhengHei Light"/>
          <w:sz w:val="24"/>
          <w:szCs w:val="24"/>
        </w:rPr>
      </w:pPr>
      <w:bookmarkStart w:id="19" w:name="_Toc427833369"/>
      <w:r w:rsidRPr="003A4E14">
        <w:rPr>
          <w:rFonts w:ascii="楷体" w:eastAsia="楷体" w:hAnsi="楷体" w:cs="Microsoft JhengHei Light"/>
          <w:sz w:val="24"/>
          <w:szCs w:val="24"/>
        </w:rPr>
        <w:t>考试成绩管理</w:t>
      </w:r>
      <w:bookmarkEnd w:id="19"/>
    </w:p>
    <w:p w:rsidR="007D6906" w:rsidRPr="003A4E14" w:rsidRDefault="00D052CA" w:rsidP="00574572">
      <w:pPr>
        <w:pStyle w:val="ab"/>
        <w:numPr>
          <w:ilvl w:val="0"/>
          <w:numId w:val="22"/>
        </w:numPr>
        <w:spacing w:line="360" w:lineRule="auto"/>
        <w:ind w:leftChars="100" w:left="690" w:hangingChars="200" w:hanging="480"/>
        <w:rPr>
          <w:rFonts w:ascii="楷体" w:eastAsia="楷体" w:hAnsi="楷体" w:cs="Microsoft JhengHei Light"/>
          <w:sz w:val="24"/>
          <w:szCs w:val="24"/>
        </w:rPr>
      </w:pPr>
      <w:r w:rsidRPr="003A4E14">
        <w:rPr>
          <w:rFonts w:ascii="楷体" w:eastAsia="楷体" w:hAnsi="楷体" w:cs="Microsoft JhengHei Light" w:hint="eastAsia"/>
          <w:sz w:val="24"/>
          <w:szCs w:val="24"/>
        </w:rPr>
        <w:t>考试结束后45个工作日内，公布成绩，考生可通过项目网站</w:t>
      </w:r>
      <w:r w:rsidR="008F1147" w:rsidRPr="003A4E14">
        <w:rPr>
          <w:rFonts w:ascii="楷体" w:eastAsia="楷体" w:hAnsi="楷体" w:cs="Microsoft JhengHei Light"/>
          <w:sz w:val="24"/>
          <w:szCs w:val="24"/>
        </w:rPr>
        <w:t>www.</w:t>
      </w:r>
      <w:r w:rsidR="008F1147" w:rsidRPr="003A4E14">
        <w:rPr>
          <w:rFonts w:ascii="楷体" w:eastAsia="楷体" w:hAnsi="楷体" w:cs="Microsoft JhengHei Light" w:hint="eastAsia"/>
          <w:sz w:val="24"/>
          <w:szCs w:val="24"/>
        </w:rPr>
        <w:t>chinaita</w:t>
      </w:r>
      <w:r w:rsidR="008F1147" w:rsidRPr="003A4E14">
        <w:rPr>
          <w:rFonts w:ascii="楷体" w:eastAsia="楷体" w:hAnsi="楷体" w:cs="Microsoft JhengHei Light"/>
          <w:sz w:val="24"/>
          <w:szCs w:val="24"/>
        </w:rPr>
        <w:t>.org</w:t>
      </w:r>
      <w:r w:rsidRPr="003A4E14">
        <w:rPr>
          <w:rFonts w:ascii="楷体" w:eastAsia="楷体" w:hAnsi="楷体" w:cs="Microsoft JhengHei Light" w:hint="eastAsia"/>
          <w:sz w:val="24"/>
          <w:szCs w:val="24"/>
        </w:rPr>
        <w:t>查询</w:t>
      </w:r>
      <w:r w:rsidR="007D6906" w:rsidRPr="003A4E14">
        <w:rPr>
          <w:rFonts w:ascii="楷体" w:eastAsia="楷体" w:hAnsi="楷体" w:cs="Microsoft JhengHei Light" w:hint="eastAsia"/>
          <w:sz w:val="24"/>
          <w:szCs w:val="24"/>
        </w:rPr>
        <w:t>。</w:t>
      </w:r>
    </w:p>
    <w:p w:rsidR="00074C84" w:rsidRPr="003A4E14" w:rsidRDefault="00DE47BC" w:rsidP="00574572">
      <w:pPr>
        <w:pStyle w:val="ab"/>
        <w:numPr>
          <w:ilvl w:val="0"/>
          <w:numId w:val="22"/>
        </w:numPr>
        <w:spacing w:line="360" w:lineRule="auto"/>
        <w:ind w:leftChars="100" w:left="690" w:hangingChars="200" w:hanging="480"/>
        <w:rPr>
          <w:rFonts w:ascii="楷体" w:eastAsia="楷体" w:hAnsi="楷体" w:cs="Microsoft JhengHei Light"/>
          <w:sz w:val="24"/>
          <w:szCs w:val="24"/>
        </w:rPr>
      </w:pPr>
      <w:r w:rsidRPr="003A4E14">
        <w:rPr>
          <w:rFonts w:ascii="楷体" w:eastAsia="楷体" w:hAnsi="楷体" w:cs="Microsoft JhengHei Light" w:hint="eastAsia"/>
          <w:sz w:val="24"/>
          <w:szCs w:val="24"/>
        </w:rPr>
        <w:t>每科目得分大于等于60</w:t>
      </w:r>
      <w:r w:rsidR="00462737" w:rsidRPr="003A4E14">
        <w:rPr>
          <w:rFonts w:ascii="楷体" w:eastAsia="楷体" w:hAnsi="楷体" w:cs="Microsoft JhengHei Light" w:hint="eastAsia"/>
          <w:sz w:val="24"/>
          <w:szCs w:val="24"/>
        </w:rPr>
        <w:t>分</w:t>
      </w:r>
      <w:r w:rsidRPr="003A4E14">
        <w:rPr>
          <w:rFonts w:ascii="楷体" w:eastAsia="楷体" w:hAnsi="楷体" w:cs="Microsoft JhengHei Light" w:hint="eastAsia"/>
          <w:sz w:val="24"/>
          <w:szCs w:val="24"/>
        </w:rPr>
        <w:t>为及格</w:t>
      </w:r>
      <w:r w:rsidR="00074C84" w:rsidRPr="003A4E14">
        <w:rPr>
          <w:rFonts w:ascii="楷体" w:eastAsia="楷体" w:hAnsi="楷体" w:cs="Microsoft JhengHei Light" w:hint="eastAsia"/>
          <w:sz w:val="24"/>
          <w:szCs w:val="24"/>
        </w:rPr>
        <w:t>，</w:t>
      </w:r>
      <w:r w:rsidR="009A6F99" w:rsidRPr="003A4E14">
        <w:rPr>
          <w:rFonts w:ascii="楷体" w:eastAsia="楷体" w:hAnsi="楷体" w:cs="Microsoft JhengHei Light" w:hint="eastAsia"/>
          <w:sz w:val="24"/>
          <w:szCs w:val="24"/>
        </w:rPr>
        <w:t>各科目均合格的学员可获得对应的专业能力</w:t>
      </w:r>
      <w:r w:rsidR="00074C84" w:rsidRPr="003A4E14">
        <w:rPr>
          <w:rFonts w:ascii="楷体" w:eastAsia="楷体" w:hAnsi="楷体" w:cs="Microsoft JhengHei Light" w:hint="eastAsia"/>
          <w:sz w:val="24"/>
          <w:szCs w:val="24"/>
        </w:rPr>
        <w:t>证书。</w:t>
      </w:r>
    </w:p>
    <w:p w:rsidR="00B63CBA" w:rsidRPr="003A4E14" w:rsidRDefault="00CF31BC" w:rsidP="00574572">
      <w:pPr>
        <w:pStyle w:val="ab"/>
        <w:numPr>
          <w:ilvl w:val="0"/>
          <w:numId w:val="22"/>
        </w:numPr>
        <w:spacing w:line="360" w:lineRule="auto"/>
        <w:ind w:leftChars="100" w:left="690" w:hangingChars="200" w:hanging="480"/>
        <w:rPr>
          <w:rFonts w:ascii="楷体" w:eastAsia="楷体" w:hAnsi="楷体" w:cs="Microsoft JhengHei Light"/>
          <w:sz w:val="24"/>
          <w:szCs w:val="24"/>
        </w:rPr>
      </w:pPr>
      <w:r w:rsidRPr="003A4E14">
        <w:rPr>
          <w:rFonts w:ascii="楷体" w:eastAsia="楷体" w:hAnsi="楷体" w:cs="Microsoft JhengHei Light"/>
          <w:sz w:val="24"/>
          <w:szCs w:val="24"/>
        </w:rPr>
        <w:t>考试成绩有效期为三年，</w:t>
      </w:r>
      <w:r w:rsidR="00ED429C" w:rsidRPr="003A4E14">
        <w:rPr>
          <w:rFonts w:ascii="楷体" w:eastAsia="楷体" w:hAnsi="楷体" w:cs="Microsoft JhengHei Light"/>
          <w:sz w:val="24"/>
          <w:szCs w:val="24"/>
        </w:rPr>
        <w:t>单科考试不及格的考生，</w:t>
      </w:r>
      <w:r w:rsidRPr="003A4E14">
        <w:rPr>
          <w:rFonts w:ascii="楷体" w:eastAsia="楷体" w:hAnsi="楷体" w:cs="Microsoft JhengHei Light"/>
          <w:sz w:val="24"/>
          <w:szCs w:val="24"/>
        </w:rPr>
        <w:t>三</w:t>
      </w:r>
      <w:r w:rsidR="00ED429C" w:rsidRPr="003A4E14">
        <w:rPr>
          <w:rFonts w:ascii="楷体" w:eastAsia="楷体" w:hAnsi="楷体" w:cs="Microsoft JhengHei Light"/>
          <w:sz w:val="24"/>
          <w:szCs w:val="24"/>
        </w:rPr>
        <w:t>年内可参加重考</w:t>
      </w:r>
      <w:r w:rsidR="009A6F99" w:rsidRPr="003A4E14">
        <w:rPr>
          <w:rFonts w:ascii="楷体" w:eastAsia="楷体" w:hAnsi="楷体" w:cs="Microsoft JhengHei Light"/>
          <w:sz w:val="24"/>
          <w:szCs w:val="24"/>
        </w:rPr>
        <w:t>，考试合格</w:t>
      </w:r>
      <w:r w:rsidRPr="003A4E14">
        <w:rPr>
          <w:rFonts w:ascii="楷体" w:eastAsia="楷体" w:hAnsi="楷体" w:cs="Microsoft JhengHei Light"/>
          <w:sz w:val="24"/>
          <w:szCs w:val="24"/>
        </w:rPr>
        <w:t>后可获得对应的</w:t>
      </w:r>
      <w:r w:rsidR="00DE20C9" w:rsidRPr="003A4E14">
        <w:rPr>
          <w:rFonts w:ascii="楷体" w:eastAsia="楷体" w:hAnsi="楷体" w:cs="Microsoft JhengHei Light"/>
          <w:sz w:val="24"/>
          <w:szCs w:val="24"/>
        </w:rPr>
        <w:t>专业</w:t>
      </w:r>
      <w:r w:rsidR="00582F41" w:rsidRPr="003A4E14">
        <w:rPr>
          <w:rFonts w:ascii="楷体" w:eastAsia="楷体" w:hAnsi="楷体" w:cs="Microsoft JhengHei Light"/>
          <w:sz w:val="24"/>
          <w:szCs w:val="24"/>
        </w:rPr>
        <w:t>能力</w:t>
      </w:r>
      <w:r w:rsidRPr="003A4E14">
        <w:rPr>
          <w:rFonts w:ascii="楷体" w:eastAsia="楷体" w:hAnsi="楷体" w:cs="Microsoft JhengHei Light"/>
          <w:sz w:val="24"/>
          <w:szCs w:val="24"/>
        </w:rPr>
        <w:t>证书。</w:t>
      </w:r>
    </w:p>
    <w:p w:rsidR="00B63CBA" w:rsidRPr="003A4E14" w:rsidRDefault="001564C7" w:rsidP="00574572">
      <w:pPr>
        <w:pStyle w:val="2"/>
        <w:numPr>
          <w:ilvl w:val="0"/>
          <w:numId w:val="20"/>
        </w:numPr>
        <w:spacing w:line="360" w:lineRule="auto"/>
        <w:ind w:left="482" w:hangingChars="200" w:hanging="482"/>
        <w:rPr>
          <w:rFonts w:ascii="楷体" w:eastAsia="楷体" w:hAnsi="楷体" w:cs="Microsoft JhengHei Light"/>
          <w:sz w:val="24"/>
          <w:szCs w:val="24"/>
        </w:rPr>
      </w:pPr>
      <w:bookmarkStart w:id="20" w:name="_Toc427833370"/>
      <w:r w:rsidRPr="003A4E14">
        <w:rPr>
          <w:rFonts w:ascii="楷体" w:eastAsia="楷体" w:hAnsi="楷体" w:cs="Microsoft JhengHei Light"/>
          <w:sz w:val="24"/>
          <w:szCs w:val="24"/>
        </w:rPr>
        <w:t>证书管理</w:t>
      </w:r>
      <w:bookmarkEnd w:id="20"/>
    </w:p>
    <w:p w:rsidR="00E613A7" w:rsidRPr="003A4E14" w:rsidRDefault="00E613A7" w:rsidP="00574572">
      <w:pPr>
        <w:pStyle w:val="ab"/>
        <w:numPr>
          <w:ilvl w:val="0"/>
          <w:numId w:val="23"/>
        </w:numPr>
        <w:spacing w:line="360" w:lineRule="auto"/>
        <w:ind w:leftChars="100" w:left="690" w:hangingChars="200" w:hanging="480"/>
        <w:rPr>
          <w:rFonts w:ascii="楷体" w:eastAsia="楷体" w:hAnsi="楷体" w:cs="Microsoft JhengHei Light"/>
          <w:sz w:val="24"/>
          <w:szCs w:val="24"/>
        </w:rPr>
      </w:pPr>
      <w:r w:rsidRPr="003A4E14">
        <w:rPr>
          <w:rFonts w:ascii="楷体" w:eastAsia="楷体" w:hAnsi="楷体" w:cs="Microsoft JhengHei Light" w:hint="eastAsia"/>
          <w:sz w:val="24"/>
          <w:szCs w:val="24"/>
        </w:rPr>
        <w:t>证书制作</w:t>
      </w:r>
    </w:p>
    <w:p w:rsidR="00E613A7" w:rsidRPr="003A4E14" w:rsidRDefault="00E613A7" w:rsidP="00574572">
      <w:pPr>
        <w:pStyle w:val="ab"/>
        <w:numPr>
          <w:ilvl w:val="0"/>
          <w:numId w:val="31"/>
        </w:numPr>
        <w:spacing w:line="360" w:lineRule="auto"/>
        <w:ind w:leftChars="100" w:left="810" w:hangingChars="250" w:hanging="600"/>
        <w:rPr>
          <w:rFonts w:ascii="楷体" w:eastAsia="楷体" w:hAnsi="楷体" w:cs="Microsoft JhengHei Light"/>
          <w:sz w:val="24"/>
          <w:szCs w:val="24"/>
        </w:rPr>
      </w:pPr>
      <w:r w:rsidRPr="003A4E14">
        <w:rPr>
          <w:rFonts w:ascii="楷体" w:eastAsia="楷体" w:hAnsi="楷体" w:cs="Microsoft JhengHei Light" w:hint="eastAsia"/>
          <w:sz w:val="24"/>
          <w:szCs w:val="24"/>
        </w:rPr>
        <w:t>项目管理办公室根据学员考试成绩和学员档案制作证书</w:t>
      </w:r>
      <w:r w:rsidR="00996FB1" w:rsidRPr="003A4E14">
        <w:rPr>
          <w:rFonts w:ascii="楷体" w:eastAsia="楷体" w:hAnsi="楷体" w:cs="Microsoft JhengHei Light" w:hint="eastAsia"/>
          <w:sz w:val="24"/>
          <w:szCs w:val="24"/>
        </w:rPr>
        <w:t>，证书由中国总</w:t>
      </w:r>
      <w:r w:rsidR="00996FB1" w:rsidRPr="003A4E14">
        <w:rPr>
          <w:rFonts w:ascii="楷体" w:eastAsia="楷体" w:hAnsi="楷体" w:cs="Microsoft JhengHei Light" w:hint="eastAsia"/>
          <w:sz w:val="24"/>
          <w:szCs w:val="24"/>
        </w:rPr>
        <w:lastRenderedPageBreak/>
        <w:t>会计师协会和中国对外贸易经济合作企业协会联合颁发</w:t>
      </w:r>
      <w:r w:rsidRPr="003A4E14">
        <w:rPr>
          <w:rFonts w:ascii="楷体" w:eastAsia="楷体" w:hAnsi="楷体" w:cs="Microsoft JhengHei Light" w:hint="eastAsia"/>
          <w:sz w:val="24"/>
          <w:szCs w:val="24"/>
        </w:rPr>
        <w:t>。</w:t>
      </w:r>
    </w:p>
    <w:p w:rsidR="003532C5" w:rsidRPr="003A4E14" w:rsidRDefault="003532C5" w:rsidP="00574572">
      <w:pPr>
        <w:pStyle w:val="ab"/>
        <w:numPr>
          <w:ilvl w:val="0"/>
          <w:numId w:val="31"/>
        </w:numPr>
        <w:spacing w:line="360" w:lineRule="auto"/>
        <w:ind w:leftChars="100" w:left="810" w:hangingChars="250" w:hanging="600"/>
        <w:rPr>
          <w:rFonts w:ascii="楷体" w:eastAsia="楷体" w:hAnsi="楷体" w:cs="Microsoft JhengHei Light"/>
          <w:sz w:val="24"/>
          <w:szCs w:val="24"/>
        </w:rPr>
      </w:pPr>
      <w:r w:rsidRPr="003A4E14">
        <w:rPr>
          <w:rFonts w:ascii="楷体" w:eastAsia="楷体" w:hAnsi="楷体" w:cs="Microsoft JhengHei Light" w:hint="eastAsia"/>
          <w:sz w:val="24"/>
          <w:szCs w:val="24"/>
        </w:rPr>
        <w:t>学员统一提供2寸蓝底照片。</w:t>
      </w:r>
    </w:p>
    <w:p w:rsidR="00E613A7" w:rsidRPr="003A4E14" w:rsidRDefault="00E613A7" w:rsidP="00574572">
      <w:pPr>
        <w:pStyle w:val="ab"/>
        <w:numPr>
          <w:ilvl w:val="0"/>
          <w:numId w:val="31"/>
        </w:numPr>
        <w:spacing w:line="360" w:lineRule="auto"/>
        <w:ind w:leftChars="100" w:left="810" w:hangingChars="250" w:hanging="600"/>
        <w:jc w:val="left"/>
        <w:rPr>
          <w:rFonts w:ascii="楷体" w:eastAsia="楷体" w:hAnsi="楷体" w:cs="Microsoft JhengHei Light"/>
          <w:sz w:val="24"/>
          <w:szCs w:val="24"/>
        </w:rPr>
      </w:pPr>
      <w:r w:rsidRPr="003A4E14">
        <w:rPr>
          <w:rFonts w:ascii="楷体" w:eastAsia="楷体" w:hAnsi="楷体" w:cs="Microsoft JhengHei Light" w:hint="eastAsia"/>
          <w:sz w:val="24"/>
          <w:szCs w:val="24"/>
        </w:rPr>
        <w:t>将发证学员获得证书信息在项目网站（</w:t>
      </w:r>
      <w:r w:rsidR="008F1147" w:rsidRPr="003A4E14">
        <w:rPr>
          <w:rFonts w:ascii="楷体" w:eastAsia="楷体" w:hAnsi="楷体" w:cs="Microsoft JhengHei Light"/>
          <w:sz w:val="24"/>
          <w:szCs w:val="24"/>
        </w:rPr>
        <w:t>www.</w:t>
      </w:r>
      <w:r w:rsidR="008F1147" w:rsidRPr="003A4E14">
        <w:rPr>
          <w:rFonts w:ascii="楷体" w:eastAsia="楷体" w:hAnsi="楷体" w:cs="Microsoft JhengHei Light" w:hint="eastAsia"/>
          <w:sz w:val="24"/>
          <w:szCs w:val="24"/>
        </w:rPr>
        <w:t>chinaita</w:t>
      </w:r>
      <w:r w:rsidR="008F1147" w:rsidRPr="003A4E14">
        <w:rPr>
          <w:rFonts w:ascii="楷体" w:eastAsia="楷体" w:hAnsi="楷体" w:cs="Microsoft JhengHei Light"/>
          <w:sz w:val="24"/>
          <w:szCs w:val="24"/>
        </w:rPr>
        <w:t>.org</w:t>
      </w:r>
      <w:r w:rsidRPr="003A4E14">
        <w:rPr>
          <w:rFonts w:ascii="楷体" w:eastAsia="楷体" w:hAnsi="楷体" w:cs="Microsoft JhengHei Light" w:hint="eastAsia"/>
          <w:sz w:val="24"/>
          <w:szCs w:val="24"/>
        </w:rPr>
        <w:t>）上予以公布</w:t>
      </w:r>
      <w:r w:rsidR="005138E5" w:rsidRPr="003A4E14">
        <w:rPr>
          <w:rFonts w:ascii="楷体" w:eastAsia="楷体" w:hAnsi="楷体" w:cs="Microsoft JhengHei Light" w:hint="eastAsia"/>
          <w:sz w:val="24"/>
          <w:szCs w:val="24"/>
        </w:rPr>
        <w:t>、录入人才库</w:t>
      </w:r>
      <w:r w:rsidRPr="003A4E14">
        <w:rPr>
          <w:rFonts w:ascii="楷体" w:eastAsia="楷体" w:hAnsi="楷体" w:cs="Microsoft JhengHei Light" w:hint="eastAsia"/>
          <w:sz w:val="24"/>
          <w:szCs w:val="24"/>
        </w:rPr>
        <w:t>。</w:t>
      </w:r>
    </w:p>
    <w:p w:rsidR="00E613A7" w:rsidRPr="003A4E14" w:rsidRDefault="00E613A7" w:rsidP="00574572">
      <w:pPr>
        <w:pStyle w:val="ab"/>
        <w:numPr>
          <w:ilvl w:val="0"/>
          <w:numId w:val="23"/>
        </w:numPr>
        <w:spacing w:line="360" w:lineRule="auto"/>
        <w:ind w:leftChars="100" w:left="690" w:hangingChars="200" w:hanging="480"/>
        <w:rPr>
          <w:rFonts w:ascii="楷体" w:eastAsia="楷体" w:hAnsi="楷体" w:cs="Microsoft JhengHei Light"/>
          <w:sz w:val="24"/>
          <w:szCs w:val="24"/>
        </w:rPr>
      </w:pPr>
      <w:r w:rsidRPr="003A4E14">
        <w:rPr>
          <w:rFonts w:ascii="楷体" w:eastAsia="楷体" w:hAnsi="楷体" w:cs="Microsoft JhengHei Light" w:hint="eastAsia"/>
          <w:sz w:val="24"/>
          <w:szCs w:val="24"/>
        </w:rPr>
        <w:t>证书发放</w:t>
      </w:r>
    </w:p>
    <w:p w:rsidR="00E613A7" w:rsidRPr="003A4E14" w:rsidRDefault="00E613A7" w:rsidP="009A6F99">
      <w:pPr>
        <w:spacing w:line="360" w:lineRule="auto"/>
        <w:ind w:leftChars="300" w:left="630"/>
        <w:jc w:val="left"/>
        <w:rPr>
          <w:rFonts w:ascii="楷体" w:eastAsia="楷体" w:hAnsi="楷体" w:cs="Microsoft JhengHei Light"/>
          <w:sz w:val="24"/>
          <w:szCs w:val="24"/>
        </w:rPr>
      </w:pPr>
      <w:r w:rsidRPr="003A4E14">
        <w:rPr>
          <w:rFonts w:ascii="楷体" w:eastAsia="楷体" w:hAnsi="楷体" w:cs="Microsoft JhengHei Light" w:hint="eastAsia"/>
          <w:sz w:val="24"/>
          <w:szCs w:val="24"/>
        </w:rPr>
        <w:t>项目管理办公室将证书发放至各地</w:t>
      </w:r>
      <w:r w:rsidR="00BE2F51" w:rsidRPr="003A4E14">
        <w:rPr>
          <w:rFonts w:ascii="楷体" w:eastAsia="楷体" w:hAnsi="楷体" w:cs="Microsoft JhengHei Light"/>
          <w:sz w:val="24"/>
          <w:szCs w:val="24"/>
        </w:rPr>
        <w:t>培训与培训推广机构</w:t>
      </w:r>
      <w:r w:rsidRPr="003A4E14">
        <w:rPr>
          <w:rFonts w:ascii="楷体" w:eastAsia="楷体" w:hAnsi="楷体" w:cs="Microsoft JhengHei Light" w:hint="eastAsia"/>
          <w:sz w:val="24"/>
          <w:szCs w:val="24"/>
        </w:rPr>
        <w:t>。各地</w:t>
      </w:r>
      <w:r w:rsidR="00BE2F51" w:rsidRPr="003A4E14">
        <w:rPr>
          <w:rFonts w:ascii="楷体" w:eastAsia="楷体" w:hAnsi="楷体" w:cs="Microsoft JhengHei Light" w:hint="eastAsia"/>
          <w:sz w:val="24"/>
          <w:szCs w:val="24"/>
        </w:rPr>
        <w:t>机构</w:t>
      </w:r>
      <w:r w:rsidRPr="003A4E14">
        <w:rPr>
          <w:rFonts w:ascii="楷体" w:eastAsia="楷体" w:hAnsi="楷体" w:cs="Microsoft JhengHei Light" w:hint="eastAsia"/>
          <w:sz w:val="24"/>
          <w:szCs w:val="24"/>
        </w:rPr>
        <w:t>向获得证书的学员发放证书，并作好领证登记工作。</w:t>
      </w:r>
    </w:p>
    <w:p w:rsidR="00E613A7" w:rsidRPr="003A4E14" w:rsidRDefault="00E613A7" w:rsidP="00574572">
      <w:pPr>
        <w:pStyle w:val="ab"/>
        <w:numPr>
          <w:ilvl w:val="0"/>
          <w:numId w:val="23"/>
        </w:numPr>
        <w:spacing w:line="360" w:lineRule="auto"/>
        <w:ind w:leftChars="100" w:left="690" w:hangingChars="200" w:hanging="480"/>
        <w:rPr>
          <w:rFonts w:ascii="楷体" w:eastAsia="楷体" w:hAnsi="楷体" w:cs="Microsoft JhengHei Light"/>
          <w:sz w:val="24"/>
          <w:szCs w:val="24"/>
        </w:rPr>
      </w:pPr>
      <w:r w:rsidRPr="003A4E14">
        <w:rPr>
          <w:rFonts w:ascii="楷体" w:eastAsia="楷体" w:hAnsi="楷体" w:cs="Microsoft JhengHei Light" w:hint="eastAsia"/>
          <w:sz w:val="24"/>
          <w:szCs w:val="24"/>
        </w:rPr>
        <w:t>证书补发/更换</w:t>
      </w:r>
    </w:p>
    <w:p w:rsidR="00E613A7" w:rsidRPr="003A4E14" w:rsidRDefault="00E613A7" w:rsidP="00574572">
      <w:pPr>
        <w:spacing w:line="360" w:lineRule="auto"/>
        <w:ind w:leftChars="300" w:left="630" w:firstLineChars="200" w:firstLine="480"/>
        <w:jc w:val="left"/>
        <w:rPr>
          <w:rFonts w:ascii="楷体" w:eastAsia="楷体" w:hAnsi="楷体" w:cs="Microsoft JhengHei Light"/>
          <w:sz w:val="24"/>
          <w:szCs w:val="24"/>
        </w:rPr>
      </w:pPr>
      <w:r w:rsidRPr="003A4E14">
        <w:rPr>
          <w:rFonts w:ascii="楷体" w:eastAsia="楷体" w:hAnsi="楷体" w:cs="Microsoft JhengHei Light" w:hint="eastAsia"/>
          <w:sz w:val="24"/>
          <w:szCs w:val="24"/>
        </w:rPr>
        <w:t>学员填写《证书更换申请》报项目管理办公室，由项目管理办公室根据报考学员档案和《证书更换申请》重新制作证书，并将证书下发申请学员。</w:t>
      </w:r>
    </w:p>
    <w:p w:rsidR="001564C7" w:rsidRPr="003A4E14" w:rsidRDefault="00996FB1" w:rsidP="00574572">
      <w:pPr>
        <w:pStyle w:val="ab"/>
        <w:numPr>
          <w:ilvl w:val="0"/>
          <w:numId w:val="23"/>
        </w:numPr>
        <w:spacing w:line="360" w:lineRule="auto"/>
        <w:ind w:leftChars="100" w:left="690" w:hangingChars="200" w:hanging="480"/>
        <w:rPr>
          <w:rFonts w:ascii="楷体" w:eastAsia="楷体" w:hAnsi="楷体" w:cs="Microsoft JhengHei Light"/>
          <w:sz w:val="24"/>
          <w:szCs w:val="24"/>
        </w:rPr>
      </w:pPr>
      <w:r w:rsidRPr="003A4E14">
        <w:rPr>
          <w:rFonts w:ascii="楷体" w:eastAsia="楷体" w:hAnsi="楷体" w:cs="Microsoft JhengHei Light"/>
          <w:sz w:val="24"/>
          <w:szCs w:val="24"/>
        </w:rPr>
        <w:t>证书签注</w:t>
      </w:r>
    </w:p>
    <w:p w:rsidR="00E01C76" w:rsidRPr="003A4E14" w:rsidRDefault="00E01C76" w:rsidP="009A6F99">
      <w:pPr>
        <w:pStyle w:val="ab"/>
        <w:numPr>
          <w:ilvl w:val="0"/>
          <w:numId w:val="42"/>
        </w:numPr>
        <w:spacing w:line="360" w:lineRule="auto"/>
        <w:ind w:left="426" w:firstLineChars="0" w:hanging="142"/>
        <w:rPr>
          <w:rFonts w:ascii="楷体" w:eastAsia="楷体" w:hAnsi="楷体" w:cs="Microsoft JhengHei Light"/>
          <w:sz w:val="24"/>
          <w:szCs w:val="24"/>
        </w:rPr>
      </w:pPr>
      <w:r w:rsidRPr="003A4E14">
        <w:rPr>
          <w:rFonts w:ascii="楷体" w:eastAsia="楷体" w:hAnsi="楷体" w:cs="Microsoft JhengHei Light"/>
          <w:sz w:val="24"/>
          <w:szCs w:val="24"/>
        </w:rPr>
        <w:t>证书有效期三年，三年间持证者须按规定参加继续教育培训，以更新知识。</w:t>
      </w:r>
    </w:p>
    <w:p w:rsidR="00E01C76" w:rsidRPr="003A4E14" w:rsidRDefault="001A329E" w:rsidP="00574572">
      <w:pPr>
        <w:pStyle w:val="ab"/>
        <w:numPr>
          <w:ilvl w:val="0"/>
          <w:numId w:val="42"/>
        </w:numPr>
        <w:spacing w:line="360" w:lineRule="auto"/>
        <w:ind w:leftChars="100" w:left="810" w:hangingChars="250" w:hanging="600"/>
        <w:rPr>
          <w:rFonts w:ascii="楷体" w:eastAsia="楷体" w:hAnsi="楷体" w:cs="Microsoft JhengHei Light"/>
          <w:sz w:val="24"/>
          <w:szCs w:val="24"/>
        </w:rPr>
      </w:pPr>
      <w:r w:rsidRPr="003A4E14">
        <w:rPr>
          <w:rFonts w:ascii="楷体" w:eastAsia="楷体" w:hAnsi="楷体" w:cs="Microsoft JhengHei Light"/>
          <w:sz w:val="24"/>
          <w:szCs w:val="24"/>
        </w:rPr>
        <w:t>持有证书者可申请证书颁发</w:t>
      </w:r>
      <w:r w:rsidR="00E01C76" w:rsidRPr="003A4E14">
        <w:rPr>
          <w:rFonts w:ascii="楷体" w:eastAsia="楷体" w:hAnsi="楷体" w:cs="Microsoft JhengHei Light"/>
          <w:sz w:val="24"/>
          <w:szCs w:val="24"/>
        </w:rPr>
        <w:t>单位证书签注，</w:t>
      </w:r>
      <w:r w:rsidRPr="003A4E14">
        <w:rPr>
          <w:rFonts w:ascii="楷体" w:eastAsia="楷体" w:hAnsi="楷体" w:cs="Microsoft JhengHei Light"/>
          <w:sz w:val="24"/>
          <w:szCs w:val="24"/>
        </w:rPr>
        <w:t>证书颁发</w:t>
      </w:r>
      <w:r w:rsidR="00E01C76" w:rsidRPr="003A4E14">
        <w:rPr>
          <w:rFonts w:ascii="楷体" w:eastAsia="楷体" w:hAnsi="楷体" w:cs="Microsoft JhengHei Light"/>
          <w:sz w:val="24"/>
          <w:szCs w:val="24"/>
        </w:rPr>
        <w:t>单位根据持证者继续教育记录和其他相关记录给予证书签注，每次签注延长有效期三年。</w:t>
      </w:r>
    </w:p>
    <w:p w:rsidR="00996FB1" w:rsidRPr="003A4E14" w:rsidRDefault="00996FB1" w:rsidP="00574572">
      <w:pPr>
        <w:pStyle w:val="ab"/>
        <w:numPr>
          <w:ilvl w:val="0"/>
          <w:numId w:val="23"/>
        </w:numPr>
        <w:spacing w:line="360" w:lineRule="auto"/>
        <w:ind w:leftChars="100" w:left="690" w:hangingChars="200" w:hanging="480"/>
        <w:rPr>
          <w:rFonts w:ascii="楷体" w:eastAsia="楷体" w:hAnsi="楷体" w:cs="Microsoft JhengHei Light"/>
          <w:sz w:val="24"/>
          <w:szCs w:val="24"/>
        </w:rPr>
      </w:pPr>
      <w:r w:rsidRPr="003A4E14">
        <w:rPr>
          <w:rFonts w:ascii="楷体" w:eastAsia="楷体" w:hAnsi="楷体" w:cs="Microsoft JhengHei Light" w:hint="eastAsia"/>
          <w:sz w:val="24"/>
          <w:szCs w:val="24"/>
        </w:rPr>
        <w:t>证书失效和注销</w:t>
      </w:r>
    </w:p>
    <w:p w:rsidR="00E01C76" w:rsidRPr="003A4E14" w:rsidRDefault="00E01C76" w:rsidP="00574572">
      <w:pPr>
        <w:pStyle w:val="ab"/>
        <w:numPr>
          <w:ilvl w:val="0"/>
          <w:numId w:val="32"/>
        </w:numPr>
        <w:spacing w:line="360" w:lineRule="auto"/>
        <w:ind w:leftChars="100" w:left="810" w:hangingChars="250" w:hanging="600"/>
        <w:rPr>
          <w:rFonts w:ascii="楷体" w:eastAsia="楷体" w:hAnsi="楷体" w:cs="Microsoft JhengHei Light"/>
          <w:sz w:val="24"/>
          <w:szCs w:val="24"/>
        </w:rPr>
      </w:pPr>
      <w:r w:rsidRPr="003A4E14">
        <w:rPr>
          <w:rFonts w:ascii="楷体" w:eastAsia="楷体" w:hAnsi="楷体" w:cs="Microsoft JhengHei Light"/>
          <w:sz w:val="24"/>
          <w:szCs w:val="24"/>
        </w:rPr>
        <w:t>不符合签注条件未能签注或者到期未能办理签注的其所持证书自动失效。</w:t>
      </w:r>
    </w:p>
    <w:p w:rsidR="00996FB1" w:rsidRPr="003A4E14" w:rsidRDefault="00E01C76" w:rsidP="00574572">
      <w:pPr>
        <w:pStyle w:val="ab"/>
        <w:numPr>
          <w:ilvl w:val="0"/>
          <w:numId w:val="32"/>
        </w:numPr>
        <w:spacing w:line="360" w:lineRule="auto"/>
        <w:ind w:leftChars="100" w:left="810" w:hangingChars="250" w:hanging="600"/>
        <w:rPr>
          <w:rFonts w:ascii="楷体" w:eastAsia="楷体" w:hAnsi="楷体" w:cs="Microsoft JhengHei Light"/>
          <w:sz w:val="24"/>
          <w:szCs w:val="24"/>
        </w:rPr>
      </w:pPr>
      <w:r w:rsidRPr="003A4E14">
        <w:rPr>
          <w:rFonts w:ascii="楷体" w:eastAsia="楷体" w:hAnsi="楷体" w:cs="Microsoft JhengHei Light"/>
          <w:sz w:val="24"/>
          <w:szCs w:val="24"/>
        </w:rPr>
        <w:t>对失效证书，协会将在</w:t>
      </w:r>
      <w:r w:rsidR="008C0CED" w:rsidRPr="003A4E14">
        <w:rPr>
          <w:rFonts w:ascii="楷体" w:eastAsia="楷体" w:hAnsi="楷体" w:cs="Microsoft JhengHei Light"/>
          <w:sz w:val="24"/>
          <w:szCs w:val="24"/>
        </w:rPr>
        <w:t>项目</w:t>
      </w:r>
      <w:r w:rsidRPr="003A4E14">
        <w:rPr>
          <w:rFonts w:ascii="楷体" w:eastAsia="楷体" w:hAnsi="楷体" w:cs="Microsoft JhengHei Light"/>
          <w:sz w:val="24"/>
          <w:szCs w:val="24"/>
        </w:rPr>
        <w:t>网</w:t>
      </w:r>
      <w:r w:rsidR="008C0CED" w:rsidRPr="003A4E14">
        <w:rPr>
          <w:rFonts w:ascii="楷体" w:eastAsia="楷体" w:hAnsi="楷体" w:cs="Microsoft JhengHei Light"/>
          <w:sz w:val="24"/>
          <w:szCs w:val="24"/>
        </w:rPr>
        <w:t>站</w:t>
      </w:r>
      <w:bookmarkStart w:id="21" w:name="OLE_LINK1"/>
      <w:bookmarkStart w:id="22" w:name="OLE_LINK2"/>
      <w:r w:rsidRPr="003A4E14">
        <w:rPr>
          <w:rFonts w:ascii="楷体" w:eastAsia="楷体" w:hAnsi="楷体" w:cs="Microsoft JhengHei Light"/>
          <w:sz w:val="24"/>
          <w:szCs w:val="24"/>
        </w:rPr>
        <w:t>（</w:t>
      </w:r>
      <w:bookmarkEnd w:id="21"/>
      <w:bookmarkEnd w:id="22"/>
      <w:r w:rsidR="005232B7" w:rsidRPr="003A4E14">
        <w:rPr>
          <w:rFonts w:ascii="楷体" w:eastAsia="楷体" w:hAnsi="楷体" w:cs="Microsoft JhengHei Light"/>
          <w:sz w:val="24"/>
          <w:szCs w:val="24"/>
        </w:rPr>
        <w:fldChar w:fldCharType="begin"/>
      </w:r>
      <w:r w:rsidR="00BE2F51" w:rsidRPr="003A4E14">
        <w:rPr>
          <w:rFonts w:ascii="楷体" w:eastAsia="楷体" w:hAnsi="楷体" w:cs="Microsoft JhengHei Light"/>
          <w:sz w:val="24"/>
          <w:szCs w:val="24"/>
        </w:rPr>
        <w:instrText xml:space="preserve"> HYPERLINK "http://www.</w:instrText>
      </w:r>
      <w:r w:rsidR="00BE2F51" w:rsidRPr="003A4E14">
        <w:rPr>
          <w:rFonts w:ascii="楷体" w:eastAsia="楷体" w:hAnsi="楷体" w:cs="Microsoft JhengHei Light" w:hint="eastAsia"/>
          <w:sz w:val="24"/>
          <w:szCs w:val="24"/>
        </w:rPr>
        <w:instrText>chinaita</w:instrText>
      </w:r>
      <w:r w:rsidR="00BE2F51" w:rsidRPr="003A4E14">
        <w:rPr>
          <w:rFonts w:ascii="楷体" w:eastAsia="楷体" w:hAnsi="楷体" w:cs="Microsoft JhengHei Light"/>
          <w:sz w:val="24"/>
          <w:szCs w:val="24"/>
        </w:rPr>
        <w:instrText xml:space="preserve">.org" </w:instrText>
      </w:r>
      <w:r w:rsidR="005232B7" w:rsidRPr="003A4E14">
        <w:rPr>
          <w:rFonts w:ascii="楷体" w:eastAsia="楷体" w:hAnsi="楷体" w:cs="Microsoft JhengHei Light"/>
          <w:sz w:val="24"/>
          <w:szCs w:val="24"/>
        </w:rPr>
        <w:fldChar w:fldCharType="separate"/>
      </w:r>
      <w:r w:rsidR="00BE2F51" w:rsidRPr="003A4E14">
        <w:rPr>
          <w:rStyle w:val="af1"/>
          <w:rFonts w:ascii="楷体" w:eastAsia="楷体" w:hAnsi="楷体" w:cs="Microsoft JhengHei Light"/>
          <w:color w:val="auto"/>
          <w:sz w:val="24"/>
          <w:szCs w:val="24"/>
        </w:rPr>
        <w:t>www.</w:t>
      </w:r>
      <w:r w:rsidR="00BE2F51" w:rsidRPr="003A4E14">
        <w:rPr>
          <w:rStyle w:val="af1"/>
          <w:rFonts w:ascii="楷体" w:eastAsia="楷体" w:hAnsi="楷体" w:cs="Microsoft JhengHei Light" w:hint="eastAsia"/>
          <w:color w:val="auto"/>
          <w:sz w:val="24"/>
          <w:szCs w:val="24"/>
        </w:rPr>
        <w:t>chinaita</w:t>
      </w:r>
      <w:r w:rsidR="00BE2F51" w:rsidRPr="003A4E14">
        <w:rPr>
          <w:rStyle w:val="af1"/>
          <w:rFonts w:ascii="楷体" w:eastAsia="楷体" w:hAnsi="楷体" w:cs="Microsoft JhengHei Light"/>
          <w:color w:val="auto"/>
          <w:sz w:val="24"/>
          <w:szCs w:val="24"/>
        </w:rPr>
        <w:t>.org</w:t>
      </w:r>
      <w:r w:rsidR="005232B7" w:rsidRPr="003A4E14">
        <w:rPr>
          <w:rFonts w:ascii="楷体" w:eastAsia="楷体" w:hAnsi="楷体" w:cs="Microsoft JhengHei Light"/>
          <w:sz w:val="24"/>
          <w:szCs w:val="24"/>
        </w:rPr>
        <w:fldChar w:fldCharType="end"/>
      </w:r>
      <w:r w:rsidR="00BE2F51" w:rsidRPr="003A4E14">
        <w:rPr>
          <w:rFonts w:ascii="楷体" w:eastAsia="楷体" w:hAnsi="楷体" w:cs="Microsoft JhengHei Light"/>
          <w:sz w:val="24"/>
          <w:szCs w:val="24"/>
        </w:rPr>
        <w:t>）</w:t>
      </w:r>
      <w:r w:rsidR="00DD7911" w:rsidRPr="003A4E14">
        <w:rPr>
          <w:rFonts w:ascii="楷体" w:eastAsia="楷体" w:hAnsi="楷体" w:cs="Microsoft JhengHei Light"/>
          <w:sz w:val="24"/>
          <w:szCs w:val="24"/>
        </w:rPr>
        <w:t>上公示。</w:t>
      </w:r>
    </w:p>
    <w:p w:rsidR="00996FB1" w:rsidRPr="003A4E14" w:rsidRDefault="00996FB1" w:rsidP="00574572">
      <w:pPr>
        <w:pStyle w:val="ab"/>
        <w:numPr>
          <w:ilvl w:val="0"/>
          <w:numId w:val="23"/>
        </w:numPr>
        <w:spacing w:line="360" w:lineRule="auto"/>
        <w:ind w:leftChars="100" w:left="690" w:hangingChars="200" w:hanging="480"/>
        <w:rPr>
          <w:rFonts w:ascii="楷体" w:eastAsia="楷体" w:hAnsi="楷体" w:cs="Microsoft JhengHei Light"/>
          <w:sz w:val="24"/>
          <w:szCs w:val="24"/>
        </w:rPr>
      </w:pPr>
      <w:r w:rsidRPr="003A4E14">
        <w:rPr>
          <w:rFonts w:ascii="楷体" w:eastAsia="楷体" w:hAnsi="楷体" w:cs="Microsoft JhengHei Light" w:hint="eastAsia"/>
          <w:sz w:val="24"/>
          <w:szCs w:val="24"/>
        </w:rPr>
        <w:t>证书后续管理</w:t>
      </w:r>
    </w:p>
    <w:p w:rsidR="00E01C76" w:rsidRPr="003A4E14" w:rsidRDefault="001A329E" w:rsidP="00574572">
      <w:pPr>
        <w:pStyle w:val="ab"/>
        <w:numPr>
          <w:ilvl w:val="0"/>
          <w:numId w:val="33"/>
        </w:numPr>
        <w:spacing w:line="360" w:lineRule="auto"/>
        <w:ind w:leftChars="100" w:left="810" w:hangingChars="250" w:hanging="600"/>
        <w:rPr>
          <w:rFonts w:ascii="楷体" w:eastAsia="楷体" w:hAnsi="楷体" w:cs="Microsoft JhengHei Light"/>
          <w:sz w:val="24"/>
          <w:szCs w:val="24"/>
        </w:rPr>
      </w:pPr>
      <w:r w:rsidRPr="003A4E14">
        <w:rPr>
          <w:rFonts w:ascii="楷体" w:eastAsia="楷体" w:hAnsi="楷体" w:cs="Microsoft JhengHei Light"/>
          <w:sz w:val="24"/>
          <w:szCs w:val="24"/>
        </w:rPr>
        <w:t>已进入且未完成管理程序人员的相关信息由管理办公室保存至多三年，并可在管理网站上查验，三年内</w:t>
      </w:r>
      <w:r w:rsidR="00E01C76" w:rsidRPr="003A4E14">
        <w:rPr>
          <w:rFonts w:ascii="楷体" w:eastAsia="楷体" w:hAnsi="楷体" w:cs="Microsoft JhengHei Light"/>
          <w:sz w:val="24"/>
          <w:szCs w:val="24"/>
        </w:rPr>
        <w:t>申报人员可申请继续参加未完成的认证环节。</w:t>
      </w:r>
    </w:p>
    <w:p w:rsidR="00E01C76" w:rsidRPr="003A4E14" w:rsidRDefault="001A329E" w:rsidP="00574572">
      <w:pPr>
        <w:pStyle w:val="ab"/>
        <w:numPr>
          <w:ilvl w:val="0"/>
          <w:numId w:val="33"/>
        </w:numPr>
        <w:spacing w:line="360" w:lineRule="auto"/>
        <w:ind w:leftChars="100" w:left="810" w:hangingChars="250" w:hanging="600"/>
        <w:rPr>
          <w:rFonts w:ascii="楷体" w:eastAsia="楷体" w:hAnsi="楷体" w:cs="Microsoft JhengHei Light"/>
          <w:sz w:val="24"/>
          <w:szCs w:val="24"/>
        </w:rPr>
      </w:pPr>
      <w:r w:rsidRPr="003A4E14">
        <w:rPr>
          <w:rFonts w:ascii="楷体" w:eastAsia="楷体" w:hAnsi="楷体" w:cs="Microsoft JhengHei Light"/>
          <w:sz w:val="24"/>
          <w:szCs w:val="24"/>
        </w:rPr>
        <w:t>已完成管理程序人员的相关认证信息、证书信息、继续教育信息由</w:t>
      </w:r>
      <w:r w:rsidR="00E01C76" w:rsidRPr="003A4E14">
        <w:rPr>
          <w:rFonts w:ascii="楷体" w:eastAsia="楷体" w:hAnsi="楷体" w:cs="Microsoft JhengHei Light"/>
          <w:sz w:val="24"/>
          <w:szCs w:val="24"/>
        </w:rPr>
        <w:t>管理办公室保存，并可在项目网站</w:t>
      </w:r>
      <w:r w:rsidR="00630253" w:rsidRPr="003A4E14">
        <w:rPr>
          <w:rFonts w:ascii="楷体" w:eastAsia="楷体" w:hAnsi="楷体" w:cs="Microsoft JhengHei Light"/>
          <w:sz w:val="24"/>
          <w:szCs w:val="24"/>
        </w:rPr>
        <w:t>（</w:t>
      </w:r>
      <w:r w:rsidR="008F1147" w:rsidRPr="003A4E14">
        <w:rPr>
          <w:rFonts w:ascii="楷体" w:eastAsia="楷体" w:hAnsi="楷体" w:cs="Microsoft JhengHei Light"/>
          <w:sz w:val="24"/>
          <w:szCs w:val="24"/>
        </w:rPr>
        <w:t>www.</w:t>
      </w:r>
      <w:r w:rsidR="008F1147" w:rsidRPr="003A4E14">
        <w:rPr>
          <w:rFonts w:ascii="楷体" w:eastAsia="楷体" w:hAnsi="楷体" w:cs="Microsoft JhengHei Light" w:hint="eastAsia"/>
          <w:sz w:val="24"/>
          <w:szCs w:val="24"/>
        </w:rPr>
        <w:t>chinaita</w:t>
      </w:r>
      <w:r w:rsidR="008F1147" w:rsidRPr="003A4E14">
        <w:rPr>
          <w:rFonts w:ascii="楷体" w:eastAsia="楷体" w:hAnsi="楷体" w:cs="Microsoft JhengHei Light"/>
          <w:sz w:val="24"/>
          <w:szCs w:val="24"/>
        </w:rPr>
        <w:t>.org</w:t>
      </w:r>
      <w:r w:rsidR="00630253" w:rsidRPr="003A4E14">
        <w:rPr>
          <w:rFonts w:ascii="楷体" w:eastAsia="楷体" w:hAnsi="楷体" w:cs="Microsoft JhengHei Light"/>
          <w:sz w:val="24"/>
          <w:szCs w:val="24"/>
        </w:rPr>
        <w:t>）</w:t>
      </w:r>
      <w:r w:rsidR="00E01C76" w:rsidRPr="003A4E14">
        <w:rPr>
          <w:rFonts w:ascii="楷体" w:eastAsia="楷体" w:hAnsi="楷体" w:cs="Microsoft JhengHei Light"/>
          <w:sz w:val="24"/>
          <w:szCs w:val="24"/>
        </w:rPr>
        <w:t>查验。</w:t>
      </w:r>
    </w:p>
    <w:p w:rsidR="008D7662" w:rsidRPr="003A4E14" w:rsidRDefault="008D7662" w:rsidP="008D7662">
      <w:pPr>
        <w:widowControl/>
        <w:jc w:val="center"/>
        <w:rPr>
          <w:rFonts w:ascii="楷体" w:eastAsia="楷体" w:hAnsi="楷体" w:cs="Microsoft JhengHei Light"/>
          <w:b/>
          <w:sz w:val="24"/>
          <w:szCs w:val="24"/>
        </w:rPr>
      </w:pPr>
      <w:bookmarkStart w:id="23" w:name="_Toc427833371"/>
    </w:p>
    <w:p w:rsidR="000042D9" w:rsidRPr="003A4E14" w:rsidRDefault="000042D9" w:rsidP="008D7662">
      <w:pPr>
        <w:widowControl/>
        <w:jc w:val="center"/>
        <w:rPr>
          <w:rFonts w:ascii="楷体" w:eastAsia="楷体" w:hAnsi="楷体" w:cs="Microsoft JhengHei Light"/>
          <w:b/>
          <w:sz w:val="24"/>
          <w:szCs w:val="24"/>
        </w:rPr>
      </w:pPr>
    </w:p>
    <w:p w:rsidR="000042D9" w:rsidRPr="003A4E14" w:rsidRDefault="000042D9" w:rsidP="008D7662">
      <w:pPr>
        <w:widowControl/>
        <w:jc w:val="center"/>
        <w:rPr>
          <w:rFonts w:ascii="楷体" w:eastAsia="楷体" w:hAnsi="楷体" w:cs="Microsoft JhengHei Light"/>
          <w:b/>
          <w:sz w:val="24"/>
          <w:szCs w:val="24"/>
        </w:rPr>
      </w:pPr>
    </w:p>
    <w:p w:rsidR="00A262FF" w:rsidRPr="003A4E14" w:rsidRDefault="00A262FF" w:rsidP="008D7662">
      <w:pPr>
        <w:widowControl/>
        <w:jc w:val="center"/>
        <w:rPr>
          <w:rFonts w:ascii="楷体" w:eastAsia="楷体" w:hAnsi="楷体" w:cs="Microsoft JhengHei Light"/>
          <w:b/>
          <w:bCs/>
          <w:kern w:val="44"/>
          <w:sz w:val="24"/>
          <w:szCs w:val="24"/>
        </w:rPr>
      </w:pPr>
      <w:r w:rsidRPr="003A4E14">
        <w:rPr>
          <w:rFonts w:ascii="楷体" w:eastAsia="楷体" w:hAnsi="楷体" w:cs="Microsoft JhengHei Light" w:hint="eastAsia"/>
          <w:b/>
          <w:sz w:val="24"/>
          <w:szCs w:val="24"/>
        </w:rPr>
        <w:t xml:space="preserve">第六部分  </w:t>
      </w:r>
      <w:r w:rsidR="0034448B" w:rsidRPr="003A4E14">
        <w:rPr>
          <w:rFonts w:ascii="楷体" w:eastAsia="楷体" w:hAnsi="楷体" w:cs="Microsoft JhengHei Light" w:hint="eastAsia"/>
          <w:b/>
          <w:sz w:val="24"/>
          <w:szCs w:val="24"/>
        </w:rPr>
        <w:t>培训</w:t>
      </w:r>
      <w:r w:rsidRPr="003A4E14">
        <w:rPr>
          <w:rFonts w:ascii="楷体" w:eastAsia="楷体" w:hAnsi="楷体" w:cs="Microsoft JhengHei Light" w:hint="eastAsia"/>
          <w:b/>
          <w:sz w:val="24"/>
          <w:szCs w:val="24"/>
        </w:rPr>
        <w:t>管理</w:t>
      </w:r>
      <w:bookmarkEnd w:id="23"/>
    </w:p>
    <w:p w:rsidR="00F457B9" w:rsidRPr="003A4E14" w:rsidRDefault="00F457B9" w:rsidP="00574572">
      <w:pPr>
        <w:pStyle w:val="2"/>
        <w:numPr>
          <w:ilvl w:val="0"/>
          <w:numId w:val="24"/>
        </w:numPr>
        <w:spacing w:line="360" w:lineRule="auto"/>
        <w:ind w:left="482" w:hangingChars="200" w:hanging="482"/>
        <w:rPr>
          <w:rFonts w:ascii="楷体" w:eastAsia="楷体" w:hAnsi="楷体" w:cs="Microsoft JhengHei Light"/>
          <w:sz w:val="24"/>
          <w:szCs w:val="24"/>
        </w:rPr>
      </w:pPr>
      <w:bookmarkStart w:id="24" w:name="_Toc427833372"/>
      <w:r w:rsidRPr="003A4E14">
        <w:rPr>
          <w:rFonts w:ascii="楷体" w:eastAsia="楷体" w:hAnsi="楷体" w:cs="Microsoft JhengHei Light" w:hint="eastAsia"/>
          <w:sz w:val="24"/>
          <w:szCs w:val="24"/>
        </w:rPr>
        <w:t>培训管理</w:t>
      </w:r>
      <w:bookmarkEnd w:id="24"/>
    </w:p>
    <w:p w:rsidR="00F457B9" w:rsidRPr="003A4E14" w:rsidRDefault="001A329E" w:rsidP="00574572">
      <w:pPr>
        <w:pStyle w:val="ab"/>
        <w:numPr>
          <w:ilvl w:val="0"/>
          <w:numId w:val="25"/>
        </w:numPr>
        <w:spacing w:line="360" w:lineRule="auto"/>
        <w:ind w:leftChars="100" w:left="690" w:hangingChars="200" w:hanging="480"/>
        <w:rPr>
          <w:rFonts w:ascii="楷体" w:eastAsia="楷体" w:hAnsi="楷体" w:cs="Microsoft JhengHei Light"/>
          <w:sz w:val="24"/>
          <w:szCs w:val="24"/>
        </w:rPr>
      </w:pPr>
      <w:r w:rsidRPr="003A4E14">
        <w:rPr>
          <w:rFonts w:ascii="楷体" w:eastAsia="楷体" w:hAnsi="楷体" w:cs="Microsoft JhengHei Light" w:hint="eastAsia"/>
          <w:sz w:val="24"/>
          <w:szCs w:val="24"/>
        </w:rPr>
        <w:t>培训与培训推广机构</w:t>
      </w:r>
      <w:r w:rsidR="00F457B9" w:rsidRPr="003A4E14">
        <w:rPr>
          <w:rFonts w:ascii="楷体" w:eastAsia="楷体" w:hAnsi="楷体" w:cs="Microsoft JhengHei Light" w:hint="eastAsia"/>
          <w:sz w:val="24"/>
          <w:szCs w:val="24"/>
        </w:rPr>
        <w:t>须指派专门人员为项目主管，负责项目运作事宜，并负责：</w:t>
      </w:r>
    </w:p>
    <w:p w:rsidR="00F457B9" w:rsidRPr="003A4E14" w:rsidRDefault="00F457B9" w:rsidP="00574572">
      <w:pPr>
        <w:pStyle w:val="ab"/>
        <w:numPr>
          <w:ilvl w:val="0"/>
          <w:numId w:val="26"/>
        </w:numPr>
        <w:spacing w:line="360" w:lineRule="auto"/>
        <w:ind w:leftChars="200" w:left="900" w:hangingChars="200" w:hanging="480"/>
        <w:rPr>
          <w:rFonts w:ascii="楷体" w:eastAsia="楷体" w:hAnsi="楷体" w:cs="Microsoft JhengHei Light"/>
          <w:sz w:val="24"/>
          <w:szCs w:val="24"/>
        </w:rPr>
      </w:pPr>
      <w:r w:rsidRPr="003A4E14">
        <w:rPr>
          <w:rFonts w:ascii="楷体" w:eastAsia="楷体" w:hAnsi="楷体" w:cs="Microsoft JhengHei Light" w:hint="eastAsia"/>
          <w:sz w:val="24"/>
          <w:szCs w:val="24"/>
        </w:rPr>
        <w:t>向项目管理办公室提供招生资源的分析和师资的预备情况报告。</w:t>
      </w:r>
    </w:p>
    <w:p w:rsidR="00F457B9" w:rsidRPr="003A4E14" w:rsidRDefault="00F457B9" w:rsidP="00574572">
      <w:pPr>
        <w:pStyle w:val="ab"/>
        <w:numPr>
          <w:ilvl w:val="0"/>
          <w:numId w:val="26"/>
        </w:numPr>
        <w:spacing w:line="360" w:lineRule="auto"/>
        <w:ind w:leftChars="200" w:left="900" w:hangingChars="200" w:hanging="480"/>
        <w:rPr>
          <w:rFonts w:ascii="楷体" w:eastAsia="楷体" w:hAnsi="楷体" w:cs="Microsoft JhengHei Light"/>
          <w:sz w:val="24"/>
          <w:szCs w:val="24"/>
        </w:rPr>
      </w:pPr>
      <w:r w:rsidRPr="003A4E14">
        <w:rPr>
          <w:rFonts w:ascii="楷体" w:eastAsia="楷体" w:hAnsi="楷体" w:cs="Microsoft JhengHei Light" w:hint="eastAsia"/>
          <w:sz w:val="24"/>
          <w:szCs w:val="24"/>
        </w:rPr>
        <w:t>接受</w:t>
      </w:r>
      <w:r w:rsidR="00EA24AB" w:rsidRPr="003A4E14">
        <w:rPr>
          <w:rFonts w:ascii="楷体" w:eastAsia="楷体" w:hAnsi="楷体" w:cs="Microsoft JhengHei Light" w:hint="eastAsia"/>
          <w:sz w:val="24"/>
          <w:szCs w:val="24"/>
        </w:rPr>
        <w:t>项目管理办公室组织的业务</w:t>
      </w:r>
      <w:r w:rsidRPr="003A4E14">
        <w:rPr>
          <w:rFonts w:ascii="楷体" w:eastAsia="楷体" w:hAnsi="楷体" w:cs="Microsoft JhengHei Light" w:hint="eastAsia"/>
          <w:sz w:val="24"/>
          <w:szCs w:val="24"/>
        </w:rPr>
        <w:t>培训。</w:t>
      </w:r>
    </w:p>
    <w:p w:rsidR="00F457B9" w:rsidRPr="003A4E14" w:rsidRDefault="00F457B9" w:rsidP="00574572">
      <w:pPr>
        <w:pStyle w:val="ab"/>
        <w:numPr>
          <w:ilvl w:val="0"/>
          <w:numId w:val="26"/>
        </w:numPr>
        <w:spacing w:line="360" w:lineRule="auto"/>
        <w:ind w:leftChars="200" w:left="900" w:hangingChars="200" w:hanging="480"/>
        <w:rPr>
          <w:rFonts w:ascii="楷体" w:eastAsia="楷体" w:hAnsi="楷体" w:cs="Microsoft JhengHei Light"/>
          <w:sz w:val="24"/>
          <w:szCs w:val="24"/>
        </w:rPr>
      </w:pPr>
      <w:r w:rsidRPr="003A4E14">
        <w:rPr>
          <w:rFonts w:ascii="楷体" w:eastAsia="楷体" w:hAnsi="楷体" w:cs="Microsoft JhengHei Light" w:hint="eastAsia"/>
          <w:sz w:val="24"/>
          <w:szCs w:val="24"/>
        </w:rPr>
        <w:t>根据项目标准公布的项目培训建议价格报注册所在地物价部门。</w:t>
      </w:r>
    </w:p>
    <w:p w:rsidR="00F457B9" w:rsidRPr="003A4E14" w:rsidRDefault="00F457B9" w:rsidP="00574572">
      <w:pPr>
        <w:pStyle w:val="ab"/>
        <w:numPr>
          <w:ilvl w:val="0"/>
          <w:numId w:val="26"/>
        </w:numPr>
        <w:spacing w:line="360" w:lineRule="auto"/>
        <w:ind w:leftChars="200" w:left="900" w:hangingChars="200" w:hanging="480"/>
        <w:rPr>
          <w:rFonts w:ascii="楷体" w:eastAsia="楷体" w:hAnsi="楷体" w:cs="Microsoft JhengHei Light"/>
          <w:sz w:val="24"/>
          <w:szCs w:val="24"/>
        </w:rPr>
      </w:pPr>
      <w:r w:rsidRPr="003A4E14">
        <w:rPr>
          <w:rFonts w:ascii="楷体" w:eastAsia="楷体" w:hAnsi="楷体" w:cs="Microsoft JhengHei Light" w:hint="eastAsia"/>
          <w:sz w:val="24"/>
          <w:szCs w:val="24"/>
        </w:rPr>
        <w:t>向</w:t>
      </w:r>
      <w:r w:rsidR="00EA24AB" w:rsidRPr="003A4E14">
        <w:rPr>
          <w:rFonts w:ascii="楷体" w:eastAsia="楷体" w:hAnsi="楷体" w:cs="Microsoft JhengHei Light" w:hint="eastAsia"/>
          <w:sz w:val="24"/>
          <w:szCs w:val="24"/>
        </w:rPr>
        <w:t>项目管理办公室</w:t>
      </w:r>
      <w:r w:rsidRPr="003A4E14">
        <w:rPr>
          <w:rFonts w:ascii="楷体" w:eastAsia="楷体" w:hAnsi="楷体" w:cs="Microsoft JhengHei Light" w:hint="eastAsia"/>
          <w:sz w:val="24"/>
          <w:szCs w:val="24"/>
        </w:rPr>
        <w:t>订购教材。</w:t>
      </w:r>
    </w:p>
    <w:p w:rsidR="00F457B9" w:rsidRPr="003A4E14" w:rsidRDefault="00F457B9" w:rsidP="00574572">
      <w:pPr>
        <w:pStyle w:val="ab"/>
        <w:numPr>
          <w:ilvl w:val="0"/>
          <w:numId w:val="26"/>
        </w:numPr>
        <w:spacing w:line="360" w:lineRule="auto"/>
        <w:ind w:leftChars="200" w:left="900" w:hangingChars="200" w:hanging="480"/>
        <w:rPr>
          <w:rFonts w:ascii="楷体" w:eastAsia="楷体" w:hAnsi="楷体" w:cs="Microsoft JhengHei Light"/>
          <w:sz w:val="24"/>
          <w:szCs w:val="24"/>
        </w:rPr>
      </w:pPr>
      <w:r w:rsidRPr="003A4E14">
        <w:rPr>
          <w:rFonts w:ascii="楷体" w:eastAsia="楷体" w:hAnsi="楷体" w:cs="Microsoft JhengHei Light" w:hint="eastAsia"/>
          <w:sz w:val="24"/>
          <w:szCs w:val="24"/>
        </w:rPr>
        <w:t>选派</w:t>
      </w:r>
      <w:r w:rsidR="00B0590D" w:rsidRPr="003A4E14">
        <w:rPr>
          <w:rFonts w:ascii="楷体" w:eastAsia="楷体" w:hAnsi="楷体" w:cs="Microsoft JhengHei Light" w:hint="eastAsia"/>
          <w:sz w:val="24"/>
          <w:szCs w:val="24"/>
        </w:rPr>
        <w:t>教师</w:t>
      </w:r>
      <w:r w:rsidRPr="003A4E14">
        <w:rPr>
          <w:rFonts w:ascii="楷体" w:eastAsia="楷体" w:hAnsi="楷体" w:cs="Microsoft JhengHei Light" w:hint="eastAsia"/>
          <w:sz w:val="24"/>
          <w:szCs w:val="24"/>
        </w:rPr>
        <w:t>参加项目管理办公室组织的师资培训班。</w:t>
      </w:r>
    </w:p>
    <w:p w:rsidR="00B64CDD" w:rsidRPr="003A4E14" w:rsidRDefault="00B64CDD" w:rsidP="00574572">
      <w:pPr>
        <w:pStyle w:val="ab"/>
        <w:numPr>
          <w:ilvl w:val="0"/>
          <w:numId w:val="25"/>
        </w:numPr>
        <w:spacing w:line="360" w:lineRule="auto"/>
        <w:ind w:leftChars="100" w:left="690" w:hangingChars="200" w:hanging="480"/>
        <w:rPr>
          <w:rFonts w:ascii="楷体" w:eastAsia="楷体" w:hAnsi="楷体" w:cs="Microsoft JhengHei Light"/>
          <w:sz w:val="24"/>
          <w:szCs w:val="24"/>
        </w:rPr>
      </w:pPr>
      <w:r w:rsidRPr="003A4E14">
        <w:rPr>
          <w:rFonts w:ascii="楷体" w:eastAsia="楷体" w:hAnsi="楷体" w:cs="Microsoft JhengHei Light" w:hint="eastAsia"/>
          <w:sz w:val="24"/>
          <w:szCs w:val="24"/>
        </w:rPr>
        <w:t>培训方式</w:t>
      </w:r>
    </w:p>
    <w:p w:rsidR="005E4E1E" w:rsidRPr="003A4E14" w:rsidRDefault="00DA4720" w:rsidP="00574572">
      <w:pPr>
        <w:spacing w:line="360" w:lineRule="auto"/>
        <w:ind w:firstLineChars="200" w:firstLine="480"/>
        <w:rPr>
          <w:rFonts w:ascii="楷体" w:eastAsia="楷体" w:hAnsi="楷体" w:cs="Microsoft JhengHei Light"/>
          <w:sz w:val="24"/>
          <w:szCs w:val="24"/>
        </w:rPr>
      </w:pPr>
      <w:r w:rsidRPr="003A4E14">
        <w:rPr>
          <w:rFonts w:ascii="楷体" w:eastAsia="楷体" w:hAnsi="楷体" w:cs="Microsoft JhengHei Light"/>
          <w:sz w:val="24"/>
          <w:szCs w:val="24"/>
        </w:rPr>
        <w:t>培训</w:t>
      </w:r>
      <w:r w:rsidR="009C04CF" w:rsidRPr="003A4E14">
        <w:rPr>
          <w:rFonts w:ascii="楷体" w:eastAsia="楷体" w:hAnsi="楷体" w:cs="Microsoft JhengHei Light"/>
          <w:sz w:val="24"/>
          <w:szCs w:val="24"/>
        </w:rPr>
        <w:t>方式</w:t>
      </w:r>
      <w:r w:rsidRPr="003A4E14">
        <w:rPr>
          <w:rFonts w:ascii="楷体" w:eastAsia="楷体" w:hAnsi="楷体" w:cs="Microsoft JhengHei Light"/>
          <w:sz w:val="24"/>
          <w:szCs w:val="24"/>
        </w:rPr>
        <w:t>由理论面授、技能实践和自学三种形式组成。培训</w:t>
      </w:r>
      <w:r w:rsidR="009C04CF" w:rsidRPr="003A4E14">
        <w:rPr>
          <w:rFonts w:ascii="楷体" w:eastAsia="楷体" w:hAnsi="楷体" w:cs="Microsoft JhengHei Light"/>
          <w:sz w:val="24"/>
          <w:szCs w:val="24"/>
        </w:rPr>
        <w:t>点</w:t>
      </w:r>
      <w:r w:rsidRPr="003A4E14">
        <w:rPr>
          <w:rFonts w:ascii="楷体" w:eastAsia="楷体" w:hAnsi="楷体" w:cs="Microsoft JhengHei Light"/>
          <w:sz w:val="24"/>
          <w:szCs w:val="24"/>
        </w:rPr>
        <w:t>可根据学员具体情况设计培训</w:t>
      </w:r>
      <w:r w:rsidR="009C04CF" w:rsidRPr="003A4E14">
        <w:rPr>
          <w:rFonts w:ascii="楷体" w:eastAsia="楷体" w:hAnsi="楷体" w:cs="Microsoft JhengHei Light"/>
          <w:sz w:val="24"/>
          <w:szCs w:val="24"/>
        </w:rPr>
        <w:t>方式</w:t>
      </w:r>
      <w:r w:rsidRPr="003A4E14">
        <w:rPr>
          <w:rFonts w:ascii="楷体" w:eastAsia="楷体" w:hAnsi="楷体" w:cs="Microsoft JhengHei Light"/>
          <w:sz w:val="24"/>
          <w:szCs w:val="24"/>
        </w:rPr>
        <w:t>和课时配比，报经本项目管理办公室批准后实施。其中</w:t>
      </w:r>
    </w:p>
    <w:p w:rsidR="009C04CF" w:rsidRPr="003A4E14" w:rsidRDefault="00DA4720" w:rsidP="00574572">
      <w:pPr>
        <w:pStyle w:val="ab"/>
        <w:numPr>
          <w:ilvl w:val="0"/>
          <w:numId w:val="27"/>
        </w:numPr>
        <w:spacing w:line="360" w:lineRule="auto"/>
        <w:ind w:leftChars="200" w:left="1140" w:hangingChars="300" w:hanging="720"/>
        <w:rPr>
          <w:rFonts w:ascii="楷体" w:eastAsia="楷体" w:hAnsi="楷体" w:cs="Microsoft JhengHei Light"/>
          <w:sz w:val="24"/>
          <w:szCs w:val="24"/>
        </w:rPr>
      </w:pPr>
      <w:r w:rsidRPr="003A4E14">
        <w:rPr>
          <w:rFonts w:ascii="楷体" w:eastAsia="楷体" w:hAnsi="楷体" w:cs="Microsoft JhengHei Light"/>
          <w:sz w:val="24"/>
          <w:szCs w:val="24"/>
        </w:rPr>
        <w:t>技能实践以专业技能性教学为目的，可采用典型样本参观、案例讨论、企业实践等形式进行，培训</w:t>
      </w:r>
      <w:r w:rsidR="009C04CF" w:rsidRPr="003A4E14">
        <w:rPr>
          <w:rFonts w:ascii="楷体" w:eastAsia="楷体" w:hAnsi="楷体" w:cs="Microsoft JhengHei Light"/>
          <w:sz w:val="24"/>
          <w:szCs w:val="24"/>
        </w:rPr>
        <w:t>点</w:t>
      </w:r>
      <w:r w:rsidRPr="003A4E14">
        <w:rPr>
          <w:rFonts w:ascii="楷体" w:eastAsia="楷体" w:hAnsi="楷体" w:cs="Microsoft JhengHei Light"/>
          <w:sz w:val="24"/>
          <w:szCs w:val="24"/>
        </w:rPr>
        <w:t>须在上报的培训方案中予以明确规定</w:t>
      </w:r>
      <w:r w:rsidR="009C04CF" w:rsidRPr="003A4E14">
        <w:rPr>
          <w:rFonts w:ascii="楷体" w:eastAsia="楷体" w:hAnsi="楷体" w:cs="Microsoft JhengHei Light"/>
          <w:sz w:val="24"/>
          <w:szCs w:val="24"/>
        </w:rPr>
        <w:t>。</w:t>
      </w:r>
    </w:p>
    <w:p w:rsidR="00905157" w:rsidRPr="003A4E14" w:rsidRDefault="00905157" w:rsidP="00574572">
      <w:pPr>
        <w:pStyle w:val="ab"/>
        <w:numPr>
          <w:ilvl w:val="0"/>
          <w:numId w:val="27"/>
        </w:numPr>
        <w:spacing w:line="360" w:lineRule="auto"/>
        <w:ind w:leftChars="200" w:left="1140" w:hangingChars="300" w:hanging="720"/>
        <w:rPr>
          <w:rFonts w:ascii="楷体" w:eastAsia="楷体" w:hAnsi="楷体" w:cs="Microsoft JhengHei Light"/>
          <w:sz w:val="24"/>
          <w:szCs w:val="24"/>
        </w:rPr>
      </w:pPr>
      <w:r w:rsidRPr="003A4E14">
        <w:rPr>
          <w:rFonts w:ascii="楷体" w:eastAsia="楷体" w:hAnsi="楷体" w:cs="Microsoft JhengHei Light"/>
          <w:sz w:val="24"/>
          <w:szCs w:val="24"/>
        </w:rPr>
        <w:t>面授课时不得低于总课时的25%</w:t>
      </w:r>
      <w:r w:rsidRPr="003A4E14">
        <w:rPr>
          <w:rFonts w:ascii="楷体" w:eastAsia="楷体" w:hAnsi="楷体" w:cs="Microsoft JhengHei Light" w:hint="eastAsia"/>
          <w:sz w:val="24"/>
          <w:szCs w:val="24"/>
        </w:rPr>
        <w:t>。</w:t>
      </w:r>
    </w:p>
    <w:p w:rsidR="001752B9" w:rsidRPr="003A4E14" w:rsidRDefault="001752B9" w:rsidP="00574572">
      <w:pPr>
        <w:pStyle w:val="ab"/>
        <w:numPr>
          <w:ilvl w:val="0"/>
          <w:numId w:val="25"/>
        </w:numPr>
        <w:spacing w:line="360" w:lineRule="auto"/>
        <w:ind w:leftChars="100" w:left="690" w:hangingChars="200" w:hanging="480"/>
        <w:rPr>
          <w:rFonts w:ascii="楷体" w:eastAsia="楷体" w:hAnsi="楷体" w:cs="Microsoft JhengHei Light"/>
          <w:sz w:val="24"/>
          <w:szCs w:val="24"/>
        </w:rPr>
      </w:pPr>
      <w:r w:rsidRPr="003A4E14">
        <w:rPr>
          <w:rFonts w:ascii="楷体" w:eastAsia="楷体" w:hAnsi="楷体" w:cs="Microsoft JhengHei Light" w:hint="eastAsia"/>
          <w:sz w:val="24"/>
          <w:szCs w:val="24"/>
        </w:rPr>
        <w:t>培训内容</w:t>
      </w:r>
    </w:p>
    <w:p w:rsidR="001752B9" w:rsidRPr="003A4E14" w:rsidRDefault="001752B9" w:rsidP="006150F9">
      <w:pPr>
        <w:spacing w:line="360" w:lineRule="auto"/>
        <w:ind w:leftChars="300" w:left="630"/>
        <w:jc w:val="left"/>
        <w:rPr>
          <w:rFonts w:ascii="楷体" w:eastAsia="楷体" w:hAnsi="楷体" w:cs="Microsoft JhengHei Light"/>
          <w:sz w:val="24"/>
          <w:szCs w:val="24"/>
        </w:rPr>
      </w:pPr>
      <w:r w:rsidRPr="003A4E14">
        <w:rPr>
          <w:rFonts w:ascii="楷体" w:eastAsia="楷体" w:hAnsi="楷体" w:cs="Microsoft JhengHei Light"/>
          <w:sz w:val="24"/>
          <w:szCs w:val="24"/>
        </w:rPr>
        <w:t>培训内容请见《</w:t>
      </w:r>
      <w:r w:rsidR="00C25AF9" w:rsidRPr="003A4E14">
        <w:rPr>
          <w:rFonts w:ascii="楷体" w:eastAsia="楷体" w:hAnsi="楷体" w:cs="Microsoft JhengHei Light" w:hint="eastAsia"/>
          <w:sz w:val="24"/>
          <w:szCs w:val="24"/>
        </w:rPr>
        <w:t>工作规程</w:t>
      </w:r>
      <w:r w:rsidRPr="003A4E14">
        <w:rPr>
          <w:rFonts w:ascii="楷体" w:eastAsia="楷体" w:hAnsi="楷体" w:cs="Microsoft JhengHei Light"/>
          <w:sz w:val="24"/>
          <w:szCs w:val="24"/>
        </w:rPr>
        <w:t>》。</w:t>
      </w:r>
    </w:p>
    <w:p w:rsidR="000572DF" w:rsidRPr="003A4E14" w:rsidRDefault="000572DF" w:rsidP="00574572">
      <w:pPr>
        <w:pStyle w:val="ab"/>
        <w:numPr>
          <w:ilvl w:val="0"/>
          <w:numId w:val="25"/>
        </w:numPr>
        <w:spacing w:line="360" w:lineRule="auto"/>
        <w:ind w:leftChars="100" w:left="690" w:hangingChars="200" w:hanging="480"/>
        <w:rPr>
          <w:rFonts w:ascii="楷体" w:eastAsia="楷体" w:hAnsi="楷体" w:cs="Microsoft JhengHei Light"/>
          <w:sz w:val="24"/>
          <w:szCs w:val="24"/>
        </w:rPr>
      </w:pPr>
      <w:r w:rsidRPr="003A4E14">
        <w:rPr>
          <w:rFonts w:ascii="楷体" w:eastAsia="楷体" w:hAnsi="楷体" w:cs="Microsoft JhengHei Light" w:hint="eastAsia"/>
          <w:sz w:val="24"/>
          <w:szCs w:val="24"/>
        </w:rPr>
        <w:t>课时分配</w:t>
      </w:r>
    </w:p>
    <w:p w:rsidR="00DA4720" w:rsidRPr="003A4E14" w:rsidRDefault="00905157" w:rsidP="006150F9">
      <w:pPr>
        <w:spacing w:line="360" w:lineRule="auto"/>
        <w:ind w:leftChars="300" w:left="630"/>
        <w:jc w:val="left"/>
        <w:rPr>
          <w:rFonts w:ascii="楷体" w:eastAsia="楷体" w:hAnsi="楷体" w:cs="Microsoft JhengHei Light"/>
          <w:sz w:val="24"/>
          <w:szCs w:val="24"/>
        </w:rPr>
      </w:pPr>
      <w:r w:rsidRPr="003A4E14">
        <w:rPr>
          <w:rFonts w:ascii="楷体" w:eastAsia="楷体" w:hAnsi="楷体" w:cs="Microsoft JhengHei Light"/>
          <w:sz w:val="24"/>
          <w:szCs w:val="24"/>
        </w:rPr>
        <w:t>课时分配表请见</w:t>
      </w:r>
      <w:r w:rsidR="00C25AF9" w:rsidRPr="003A4E14">
        <w:rPr>
          <w:rFonts w:ascii="楷体" w:eastAsia="楷体" w:hAnsi="楷体" w:cs="Microsoft JhengHei Light"/>
          <w:sz w:val="24"/>
          <w:szCs w:val="24"/>
        </w:rPr>
        <w:t>《</w:t>
      </w:r>
      <w:r w:rsidR="00C25AF9" w:rsidRPr="003A4E14">
        <w:rPr>
          <w:rFonts w:ascii="楷体" w:eastAsia="楷体" w:hAnsi="楷体" w:cs="Microsoft JhengHei Light" w:hint="eastAsia"/>
          <w:sz w:val="24"/>
          <w:szCs w:val="24"/>
        </w:rPr>
        <w:t>工作规程</w:t>
      </w:r>
      <w:r w:rsidR="00C25AF9" w:rsidRPr="003A4E14">
        <w:rPr>
          <w:rFonts w:ascii="楷体" w:eastAsia="楷体" w:hAnsi="楷体" w:cs="Microsoft JhengHei Light"/>
          <w:sz w:val="24"/>
          <w:szCs w:val="24"/>
        </w:rPr>
        <w:t>》</w:t>
      </w:r>
      <w:r w:rsidRPr="003A4E14">
        <w:rPr>
          <w:rFonts w:ascii="楷体" w:eastAsia="楷体" w:hAnsi="楷体" w:cs="Microsoft JhengHei Light"/>
          <w:sz w:val="24"/>
          <w:szCs w:val="24"/>
        </w:rPr>
        <w:t>。</w:t>
      </w:r>
    </w:p>
    <w:p w:rsidR="00B64CDD" w:rsidRPr="003A4E14" w:rsidRDefault="00B64CDD" w:rsidP="00574572">
      <w:pPr>
        <w:pStyle w:val="ab"/>
        <w:numPr>
          <w:ilvl w:val="0"/>
          <w:numId w:val="25"/>
        </w:numPr>
        <w:spacing w:line="360" w:lineRule="auto"/>
        <w:ind w:leftChars="100" w:left="690" w:hangingChars="200" w:hanging="480"/>
        <w:rPr>
          <w:rFonts w:ascii="楷体" w:eastAsia="楷体" w:hAnsi="楷体" w:cs="Microsoft JhengHei Light"/>
          <w:sz w:val="24"/>
          <w:szCs w:val="24"/>
        </w:rPr>
      </w:pPr>
      <w:r w:rsidRPr="003A4E14">
        <w:rPr>
          <w:rFonts w:ascii="楷体" w:eastAsia="楷体" w:hAnsi="楷体" w:cs="Microsoft JhengHei Light" w:hint="eastAsia"/>
          <w:sz w:val="24"/>
          <w:szCs w:val="24"/>
        </w:rPr>
        <w:t>培训</w:t>
      </w:r>
      <w:r w:rsidR="006150F9" w:rsidRPr="003A4E14">
        <w:rPr>
          <w:rFonts w:ascii="楷体" w:eastAsia="楷体" w:hAnsi="楷体" w:cs="Microsoft JhengHei Light" w:hint="eastAsia"/>
          <w:sz w:val="24"/>
          <w:szCs w:val="24"/>
        </w:rPr>
        <w:t>教材</w:t>
      </w:r>
    </w:p>
    <w:p w:rsidR="006150F9" w:rsidRPr="003A4E14" w:rsidRDefault="00ED6144" w:rsidP="006150F9">
      <w:pPr>
        <w:spacing w:line="360" w:lineRule="auto"/>
        <w:ind w:leftChars="300" w:left="630"/>
        <w:jc w:val="left"/>
        <w:rPr>
          <w:rFonts w:ascii="楷体" w:eastAsia="楷体" w:hAnsi="楷体" w:cs="Microsoft JhengHei Light"/>
          <w:sz w:val="24"/>
          <w:szCs w:val="24"/>
        </w:rPr>
      </w:pPr>
      <w:r w:rsidRPr="003A4E14">
        <w:rPr>
          <w:rFonts w:ascii="楷体" w:eastAsia="楷体" w:hAnsi="楷体" w:cs="Microsoft JhengHei Light"/>
          <w:sz w:val="24"/>
          <w:szCs w:val="24"/>
        </w:rPr>
        <w:t>培训教材</w:t>
      </w:r>
      <w:r w:rsidR="006150F9" w:rsidRPr="003A4E14">
        <w:rPr>
          <w:rFonts w:ascii="楷体" w:eastAsia="楷体" w:hAnsi="楷体" w:cs="Microsoft JhengHei Light"/>
          <w:sz w:val="24"/>
          <w:szCs w:val="24"/>
        </w:rPr>
        <w:t>表请见</w:t>
      </w:r>
      <w:r w:rsidR="009A6F99" w:rsidRPr="003A4E14">
        <w:rPr>
          <w:rFonts w:ascii="楷体" w:eastAsia="楷体" w:hAnsi="楷体" w:cs="Microsoft JhengHei Light"/>
          <w:sz w:val="24"/>
          <w:szCs w:val="24"/>
        </w:rPr>
        <w:t>项目管理办公室通知</w:t>
      </w:r>
      <w:r w:rsidR="006150F9" w:rsidRPr="003A4E14">
        <w:rPr>
          <w:rFonts w:ascii="楷体" w:eastAsia="楷体" w:hAnsi="楷体" w:cs="Microsoft JhengHei Light"/>
          <w:sz w:val="24"/>
          <w:szCs w:val="24"/>
        </w:rPr>
        <w:t>。</w:t>
      </w:r>
    </w:p>
    <w:p w:rsidR="00B64CDD" w:rsidRPr="003A4E14" w:rsidRDefault="00B64CDD" w:rsidP="00574572">
      <w:pPr>
        <w:pStyle w:val="ab"/>
        <w:numPr>
          <w:ilvl w:val="0"/>
          <w:numId w:val="25"/>
        </w:numPr>
        <w:spacing w:line="360" w:lineRule="auto"/>
        <w:ind w:leftChars="100" w:left="690" w:hangingChars="200" w:hanging="480"/>
        <w:rPr>
          <w:rFonts w:ascii="楷体" w:eastAsia="楷体" w:hAnsi="楷体" w:cs="Microsoft JhengHei Light"/>
          <w:sz w:val="24"/>
          <w:szCs w:val="24"/>
        </w:rPr>
      </w:pPr>
      <w:r w:rsidRPr="003A4E14">
        <w:rPr>
          <w:rFonts w:ascii="楷体" w:eastAsia="楷体" w:hAnsi="楷体" w:cs="Microsoft JhengHei Light" w:hint="eastAsia"/>
          <w:sz w:val="24"/>
          <w:szCs w:val="24"/>
        </w:rPr>
        <w:t>培训</w:t>
      </w:r>
      <w:r w:rsidR="006150F9" w:rsidRPr="003A4E14">
        <w:rPr>
          <w:rFonts w:ascii="楷体" w:eastAsia="楷体" w:hAnsi="楷体" w:cs="Microsoft JhengHei Light" w:hint="eastAsia"/>
          <w:sz w:val="24"/>
          <w:szCs w:val="24"/>
        </w:rPr>
        <w:t>师资</w:t>
      </w:r>
    </w:p>
    <w:p w:rsidR="00B02E49" w:rsidRPr="003A4E14" w:rsidRDefault="00B02E49" w:rsidP="00574572">
      <w:pPr>
        <w:pStyle w:val="ab"/>
        <w:numPr>
          <w:ilvl w:val="0"/>
          <w:numId w:val="28"/>
        </w:numPr>
        <w:spacing w:line="360" w:lineRule="auto"/>
        <w:ind w:leftChars="200" w:left="900" w:hangingChars="200" w:hanging="480"/>
        <w:rPr>
          <w:rFonts w:ascii="楷体" w:eastAsia="楷体" w:hAnsi="楷体" w:cs="Microsoft JhengHei Light"/>
          <w:sz w:val="24"/>
          <w:szCs w:val="24"/>
        </w:rPr>
      </w:pPr>
      <w:r w:rsidRPr="003A4E14">
        <w:rPr>
          <w:rFonts w:ascii="楷体" w:eastAsia="楷体" w:hAnsi="楷体" w:cs="Microsoft JhengHei Light" w:hint="eastAsia"/>
          <w:sz w:val="24"/>
          <w:szCs w:val="24"/>
        </w:rPr>
        <w:t>主讲师资要求</w:t>
      </w:r>
    </w:p>
    <w:p w:rsidR="00B02E49" w:rsidRPr="003A4E14" w:rsidRDefault="00B02E49" w:rsidP="00E11FDF">
      <w:pPr>
        <w:pStyle w:val="ab"/>
        <w:numPr>
          <w:ilvl w:val="0"/>
          <w:numId w:val="29"/>
        </w:numPr>
        <w:spacing w:line="360" w:lineRule="auto"/>
        <w:ind w:leftChars="400" w:firstLineChars="0"/>
        <w:rPr>
          <w:rFonts w:ascii="楷体" w:eastAsia="楷体" w:hAnsi="楷体" w:cs="Microsoft JhengHei Light"/>
          <w:sz w:val="24"/>
          <w:szCs w:val="24"/>
        </w:rPr>
      </w:pPr>
      <w:r w:rsidRPr="003A4E14">
        <w:rPr>
          <w:rFonts w:ascii="楷体" w:eastAsia="楷体" w:hAnsi="楷体" w:cs="Microsoft JhengHei Light" w:hint="eastAsia"/>
          <w:sz w:val="24"/>
          <w:szCs w:val="24"/>
        </w:rPr>
        <w:t>持有副高（含）以上职称，曾任或现职的大中专院校教师。</w:t>
      </w:r>
    </w:p>
    <w:p w:rsidR="00B02E49" w:rsidRPr="003A4E14" w:rsidRDefault="00B02E49" w:rsidP="00E11FDF">
      <w:pPr>
        <w:pStyle w:val="ab"/>
        <w:numPr>
          <w:ilvl w:val="0"/>
          <w:numId w:val="29"/>
        </w:numPr>
        <w:spacing w:line="360" w:lineRule="auto"/>
        <w:ind w:leftChars="400" w:firstLineChars="0"/>
        <w:rPr>
          <w:rFonts w:ascii="楷体" w:eastAsia="楷体" w:hAnsi="楷体" w:cs="Microsoft JhengHei Light"/>
          <w:sz w:val="24"/>
          <w:szCs w:val="24"/>
        </w:rPr>
      </w:pPr>
      <w:r w:rsidRPr="003A4E14">
        <w:rPr>
          <w:rFonts w:ascii="楷体" w:eastAsia="楷体" w:hAnsi="楷体" w:cs="Microsoft JhengHei Light" w:hint="eastAsia"/>
          <w:sz w:val="24"/>
          <w:szCs w:val="24"/>
        </w:rPr>
        <w:lastRenderedPageBreak/>
        <w:t>曾经或正在从事项目对应的业务工作5年以上的专业人员。</w:t>
      </w:r>
    </w:p>
    <w:p w:rsidR="00B02E49" w:rsidRPr="003A4E14" w:rsidRDefault="00B02E49" w:rsidP="00E11FDF">
      <w:pPr>
        <w:pStyle w:val="ab"/>
        <w:numPr>
          <w:ilvl w:val="0"/>
          <w:numId w:val="29"/>
        </w:numPr>
        <w:spacing w:line="360" w:lineRule="auto"/>
        <w:ind w:leftChars="400" w:firstLineChars="0"/>
        <w:rPr>
          <w:rFonts w:ascii="楷体" w:eastAsia="楷体" w:hAnsi="楷体" w:cs="Microsoft JhengHei Light"/>
          <w:sz w:val="24"/>
          <w:szCs w:val="24"/>
        </w:rPr>
      </w:pPr>
      <w:r w:rsidRPr="003A4E14">
        <w:rPr>
          <w:rFonts w:ascii="楷体" w:eastAsia="楷体" w:hAnsi="楷体" w:cs="Microsoft JhengHei Light" w:hint="eastAsia"/>
          <w:sz w:val="24"/>
          <w:szCs w:val="24"/>
        </w:rPr>
        <w:t>专业从事项目涉及的理论及实务研究的专业人员。</w:t>
      </w:r>
    </w:p>
    <w:p w:rsidR="00B02E49" w:rsidRPr="003A4E14" w:rsidRDefault="00B02E49" w:rsidP="00E11FDF">
      <w:pPr>
        <w:pStyle w:val="ab"/>
        <w:numPr>
          <w:ilvl w:val="0"/>
          <w:numId w:val="29"/>
        </w:numPr>
        <w:spacing w:line="360" w:lineRule="auto"/>
        <w:ind w:firstLineChars="0"/>
        <w:rPr>
          <w:rFonts w:ascii="楷体" w:eastAsia="楷体" w:hAnsi="楷体" w:cs="Microsoft JhengHei Light"/>
          <w:sz w:val="24"/>
          <w:szCs w:val="24"/>
        </w:rPr>
      </w:pPr>
      <w:r w:rsidRPr="003A4E14">
        <w:rPr>
          <w:rFonts w:ascii="楷体" w:eastAsia="楷体" w:hAnsi="楷体" w:cs="Microsoft JhengHei Light" w:hint="eastAsia"/>
          <w:sz w:val="24"/>
          <w:szCs w:val="24"/>
        </w:rPr>
        <w:t>已参加本项目教研、培训活动的</w:t>
      </w:r>
      <w:r w:rsidR="00D73C69" w:rsidRPr="003A4E14">
        <w:rPr>
          <w:rFonts w:ascii="楷体" w:eastAsia="楷体" w:hAnsi="楷体" w:cs="Microsoft JhengHei Light" w:hint="eastAsia"/>
          <w:sz w:val="24"/>
          <w:szCs w:val="24"/>
        </w:rPr>
        <w:t>专业人员</w:t>
      </w:r>
      <w:r w:rsidRPr="003A4E14">
        <w:rPr>
          <w:rFonts w:ascii="楷体" w:eastAsia="楷体" w:hAnsi="楷体" w:cs="Microsoft JhengHei Light" w:hint="eastAsia"/>
          <w:sz w:val="24"/>
          <w:szCs w:val="24"/>
        </w:rPr>
        <w:t>。</w:t>
      </w:r>
    </w:p>
    <w:p w:rsidR="00B02E49" w:rsidRPr="003A4E14" w:rsidRDefault="00B02E49" w:rsidP="00E11FDF">
      <w:pPr>
        <w:pStyle w:val="ab"/>
        <w:numPr>
          <w:ilvl w:val="0"/>
          <w:numId w:val="29"/>
        </w:numPr>
        <w:spacing w:line="360" w:lineRule="auto"/>
        <w:ind w:leftChars="400" w:firstLineChars="0"/>
        <w:rPr>
          <w:rFonts w:ascii="楷体" w:eastAsia="楷体" w:hAnsi="楷体" w:cs="Microsoft JhengHei Light"/>
          <w:sz w:val="24"/>
          <w:szCs w:val="24"/>
        </w:rPr>
      </w:pPr>
      <w:r w:rsidRPr="003A4E14">
        <w:rPr>
          <w:rFonts w:ascii="楷体" w:eastAsia="楷体" w:hAnsi="楷体" w:cs="Microsoft JhengHei Light" w:hint="eastAsia"/>
          <w:sz w:val="24"/>
          <w:szCs w:val="24"/>
        </w:rPr>
        <w:t>其他经过项目管理办公室组织培训并获得认证的人员。</w:t>
      </w:r>
    </w:p>
    <w:p w:rsidR="00B02E49" w:rsidRPr="003A4E14" w:rsidRDefault="00B02E49" w:rsidP="00574572">
      <w:pPr>
        <w:pStyle w:val="ab"/>
        <w:numPr>
          <w:ilvl w:val="0"/>
          <w:numId w:val="28"/>
        </w:numPr>
        <w:spacing w:line="360" w:lineRule="auto"/>
        <w:ind w:leftChars="200" w:left="900" w:hangingChars="200" w:hanging="480"/>
        <w:rPr>
          <w:rFonts w:ascii="楷体" w:eastAsia="楷体" w:hAnsi="楷体" w:cs="Microsoft JhengHei Light"/>
          <w:sz w:val="24"/>
          <w:szCs w:val="24"/>
        </w:rPr>
      </w:pPr>
      <w:r w:rsidRPr="003A4E14">
        <w:rPr>
          <w:rFonts w:ascii="楷体" w:eastAsia="楷体" w:hAnsi="楷体" w:cs="Microsoft JhengHei Light" w:hint="eastAsia"/>
          <w:sz w:val="24"/>
          <w:szCs w:val="24"/>
        </w:rPr>
        <w:t>师资备案</w:t>
      </w:r>
      <w:r w:rsidR="00C24531" w:rsidRPr="003A4E14">
        <w:rPr>
          <w:rFonts w:ascii="楷体" w:eastAsia="楷体" w:hAnsi="楷体" w:cs="Microsoft JhengHei Light" w:hint="eastAsia"/>
          <w:sz w:val="24"/>
          <w:szCs w:val="24"/>
        </w:rPr>
        <w:t>和管理</w:t>
      </w:r>
    </w:p>
    <w:p w:rsidR="00B02E49" w:rsidRPr="003A4E14" w:rsidRDefault="00B02E49" w:rsidP="00C24531">
      <w:pPr>
        <w:pStyle w:val="ab"/>
        <w:spacing w:line="360" w:lineRule="auto"/>
        <w:ind w:left="1260" w:firstLineChars="0" w:firstLine="0"/>
        <w:rPr>
          <w:rFonts w:ascii="楷体" w:eastAsia="楷体" w:hAnsi="楷体" w:cs="Microsoft JhengHei Light"/>
          <w:sz w:val="24"/>
          <w:szCs w:val="24"/>
        </w:rPr>
      </w:pPr>
      <w:r w:rsidRPr="003A4E14">
        <w:rPr>
          <w:rFonts w:ascii="楷体" w:eastAsia="楷体" w:hAnsi="楷体" w:cs="Microsoft JhengHei Light" w:hint="eastAsia"/>
          <w:sz w:val="24"/>
          <w:szCs w:val="24"/>
        </w:rPr>
        <w:t>培训聘任</w:t>
      </w:r>
      <w:r w:rsidR="00D73C69" w:rsidRPr="003A4E14">
        <w:rPr>
          <w:rFonts w:ascii="楷体" w:eastAsia="楷体" w:hAnsi="楷体" w:cs="Microsoft JhengHei Light" w:hint="eastAsia"/>
          <w:sz w:val="24"/>
          <w:szCs w:val="24"/>
        </w:rPr>
        <w:t>的</w:t>
      </w:r>
      <w:r w:rsidRPr="003A4E14">
        <w:rPr>
          <w:rFonts w:ascii="楷体" w:eastAsia="楷体" w:hAnsi="楷体" w:cs="Microsoft JhengHei Light" w:hint="eastAsia"/>
          <w:sz w:val="24"/>
          <w:szCs w:val="24"/>
        </w:rPr>
        <w:t>授课师资须</w:t>
      </w:r>
      <w:r w:rsidR="00570EFC" w:rsidRPr="003A4E14">
        <w:rPr>
          <w:rFonts w:ascii="楷体" w:eastAsia="楷体" w:hAnsi="楷体" w:cs="Microsoft JhengHei Light" w:hint="eastAsia"/>
          <w:sz w:val="24"/>
          <w:szCs w:val="24"/>
        </w:rPr>
        <w:t>填制《</w:t>
      </w:r>
      <w:r w:rsidRPr="003A4E14">
        <w:rPr>
          <w:rFonts w:ascii="楷体" w:eastAsia="楷体" w:hAnsi="楷体" w:cs="Microsoft JhengHei Light" w:hint="eastAsia"/>
          <w:sz w:val="24"/>
          <w:szCs w:val="24"/>
        </w:rPr>
        <w:t>师资备案表》，并经报请项目管理办公室</w:t>
      </w:r>
      <w:r w:rsidR="004E2DDC" w:rsidRPr="003A4E14">
        <w:rPr>
          <w:rFonts w:ascii="楷体" w:eastAsia="楷体" w:hAnsi="楷体" w:cs="Microsoft JhengHei Light" w:hint="eastAsia"/>
          <w:sz w:val="24"/>
          <w:szCs w:val="24"/>
        </w:rPr>
        <w:t>批复、</w:t>
      </w:r>
      <w:r w:rsidRPr="003A4E14">
        <w:rPr>
          <w:rFonts w:ascii="楷体" w:eastAsia="楷体" w:hAnsi="楷体" w:cs="Microsoft JhengHei Light" w:hint="eastAsia"/>
          <w:sz w:val="24"/>
          <w:szCs w:val="24"/>
        </w:rPr>
        <w:t>备案。一经确认，授课师资不得随意变动</w:t>
      </w:r>
      <w:r w:rsidR="00876722" w:rsidRPr="003A4E14">
        <w:rPr>
          <w:rFonts w:ascii="楷体" w:eastAsia="楷体" w:hAnsi="楷体" w:cs="Microsoft JhengHei Light" w:hint="eastAsia"/>
          <w:sz w:val="24"/>
          <w:szCs w:val="24"/>
        </w:rPr>
        <w:t>。</w:t>
      </w:r>
    </w:p>
    <w:p w:rsidR="00B64CDD" w:rsidRPr="003A4E14" w:rsidRDefault="00B64CDD" w:rsidP="00574572">
      <w:pPr>
        <w:pStyle w:val="2"/>
        <w:numPr>
          <w:ilvl w:val="0"/>
          <w:numId w:val="24"/>
        </w:numPr>
        <w:spacing w:line="360" w:lineRule="auto"/>
        <w:ind w:left="482" w:hangingChars="200" w:hanging="482"/>
        <w:rPr>
          <w:rFonts w:ascii="楷体" w:eastAsia="楷体" w:hAnsi="楷体" w:cs="Microsoft JhengHei Light"/>
          <w:sz w:val="24"/>
          <w:szCs w:val="24"/>
        </w:rPr>
      </w:pPr>
      <w:bookmarkStart w:id="25" w:name="_Toc427833373"/>
      <w:r w:rsidRPr="003A4E14">
        <w:rPr>
          <w:rFonts w:ascii="楷体" w:eastAsia="楷体" w:hAnsi="楷体" w:cs="Microsoft JhengHei Light" w:hint="eastAsia"/>
          <w:sz w:val="24"/>
          <w:szCs w:val="24"/>
        </w:rPr>
        <w:t>培训质量</w:t>
      </w:r>
      <w:bookmarkEnd w:id="25"/>
    </w:p>
    <w:p w:rsidR="00B64CDD" w:rsidRPr="003A4E14" w:rsidRDefault="001A329E" w:rsidP="00574572">
      <w:pPr>
        <w:pStyle w:val="ab"/>
        <w:numPr>
          <w:ilvl w:val="0"/>
          <w:numId w:val="30"/>
        </w:numPr>
        <w:spacing w:line="360" w:lineRule="auto"/>
        <w:ind w:leftChars="100" w:left="690" w:hangingChars="200" w:hanging="480"/>
        <w:rPr>
          <w:rFonts w:ascii="楷体" w:eastAsia="楷体" w:hAnsi="楷体" w:cs="Microsoft JhengHei Light"/>
          <w:sz w:val="24"/>
          <w:szCs w:val="24"/>
        </w:rPr>
      </w:pPr>
      <w:r w:rsidRPr="003A4E14">
        <w:rPr>
          <w:rFonts w:ascii="楷体" w:eastAsia="楷体" w:hAnsi="楷体" w:cs="Microsoft JhengHei Light" w:hint="eastAsia"/>
          <w:sz w:val="24"/>
          <w:szCs w:val="24"/>
        </w:rPr>
        <w:t>培训机构</w:t>
      </w:r>
      <w:r w:rsidR="00876722" w:rsidRPr="003A4E14">
        <w:rPr>
          <w:rFonts w:ascii="楷体" w:eastAsia="楷体" w:hAnsi="楷体" w:cs="Microsoft JhengHei Light" w:hint="eastAsia"/>
          <w:sz w:val="24"/>
          <w:szCs w:val="24"/>
        </w:rPr>
        <w:t>接受中国总会计师协会、中国对外贸易经济合作企业协会、项目管理办公室的监督和现场考察。</w:t>
      </w:r>
    </w:p>
    <w:p w:rsidR="00876722" w:rsidRPr="003A4E14" w:rsidRDefault="00DE20C9" w:rsidP="00574572">
      <w:pPr>
        <w:pStyle w:val="ab"/>
        <w:numPr>
          <w:ilvl w:val="0"/>
          <w:numId w:val="30"/>
        </w:numPr>
        <w:spacing w:line="360" w:lineRule="auto"/>
        <w:ind w:leftChars="100" w:left="690" w:hangingChars="200" w:hanging="480"/>
        <w:rPr>
          <w:rFonts w:ascii="楷体" w:eastAsia="楷体" w:hAnsi="楷体" w:cs="Microsoft JhengHei Light"/>
          <w:sz w:val="24"/>
          <w:szCs w:val="24"/>
        </w:rPr>
      </w:pPr>
      <w:r w:rsidRPr="003A4E14">
        <w:rPr>
          <w:rFonts w:ascii="楷体" w:eastAsia="楷体" w:hAnsi="楷体" w:cs="Microsoft JhengHei Light" w:hint="eastAsia"/>
          <w:sz w:val="24"/>
          <w:szCs w:val="24"/>
        </w:rPr>
        <w:t>培训</w:t>
      </w:r>
      <w:r w:rsidR="001A329E" w:rsidRPr="003A4E14">
        <w:rPr>
          <w:rFonts w:ascii="楷体" w:eastAsia="楷体" w:hAnsi="楷体" w:cs="Microsoft JhengHei Light" w:hint="eastAsia"/>
          <w:sz w:val="24"/>
          <w:szCs w:val="24"/>
        </w:rPr>
        <w:t>机构</w:t>
      </w:r>
      <w:r w:rsidR="000306DE" w:rsidRPr="003A4E14">
        <w:rPr>
          <w:rFonts w:ascii="楷体" w:eastAsia="楷体" w:hAnsi="楷体" w:cs="Microsoft JhengHei Light" w:hint="eastAsia"/>
          <w:sz w:val="24"/>
          <w:szCs w:val="24"/>
        </w:rPr>
        <w:t>对每期培训学员发放</w:t>
      </w:r>
      <w:r w:rsidR="00570EFC" w:rsidRPr="003A4E14">
        <w:rPr>
          <w:rFonts w:ascii="楷体" w:eastAsia="楷体" w:hAnsi="楷体" w:cs="Microsoft JhengHei Light" w:hint="eastAsia"/>
          <w:sz w:val="24"/>
          <w:szCs w:val="24"/>
        </w:rPr>
        <w:t>并收集《培训效果反馈表》</w:t>
      </w:r>
      <w:r w:rsidR="005B7FD4" w:rsidRPr="003A4E14">
        <w:rPr>
          <w:rFonts w:ascii="楷体" w:eastAsia="楷体" w:hAnsi="楷体" w:cs="Microsoft JhengHei Light" w:hint="eastAsia"/>
          <w:sz w:val="24"/>
          <w:szCs w:val="24"/>
        </w:rPr>
        <w:t>（见附件）</w:t>
      </w:r>
      <w:r w:rsidR="00570EFC" w:rsidRPr="003A4E14">
        <w:rPr>
          <w:rFonts w:ascii="楷体" w:eastAsia="楷体" w:hAnsi="楷体" w:cs="Microsoft JhengHei Light" w:hint="eastAsia"/>
          <w:sz w:val="24"/>
          <w:szCs w:val="24"/>
        </w:rPr>
        <w:t>，每期结束后汇总</w:t>
      </w:r>
      <w:r w:rsidR="00DF33F0" w:rsidRPr="003A4E14">
        <w:rPr>
          <w:rFonts w:ascii="楷体" w:eastAsia="楷体" w:hAnsi="楷体" w:cs="Microsoft JhengHei Light" w:hint="eastAsia"/>
          <w:sz w:val="24"/>
          <w:szCs w:val="24"/>
        </w:rPr>
        <w:t>报</w:t>
      </w:r>
      <w:r w:rsidR="00570EFC" w:rsidRPr="003A4E14">
        <w:rPr>
          <w:rFonts w:ascii="楷体" w:eastAsia="楷体" w:hAnsi="楷体" w:cs="Microsoft JhengHei Light" w:hint="eastAsia"/>
          <w:sz w:val="24"/>
          <w:szCs w:val="24"/>
        </w:rPr>
        <w:t>项目管理办公室备案。</w:t>
      </w:r>
    </w:p>
    <w:p w:rsidR="00B64CDD" w:rsidRPr="003A4E14" w:rsidRDefault="00DE20C9" w:rsidP="00574572">
      <w:pPr>
        <w:pStyle w:val="ab"/>
        <w:numPr>
          <w:ilvl w:val="0"/>
          <w:numId w:val="30"/>
        </w:numPr>
        <w:spacing w:line="360" w:lineRule="auto"/>
        <w:ind w:leftChars="100" w:left="690" w:hangingChars="200" w:hanging="480"/>
        <w:rPr>
          <w:rFonts w:ascii="楷体" w:eastAsia="楷体" w:hAnsi="楷体" w:cs="Microsoft JhengHei Light"/>
          <w:sz w:val="24"/>
          <w:szCs w:val="24"/>
        </w:rPr>
      </w:pPr>
      <w:r w:rsidRPr="003A4E14">
        <w:rPr>
          <w:rFonts w:ascii="楷体" w:eastAsia="楷体" w:hAnsi="楷体" w:cs="Microsoft JhengHei Light" w:hint="eastAsia"/>
          <w:sz w:val="24"/>
          <w:szCs w:val="24"/>
        </w:rPr>
        <w:t>培训</w:t>
      </w:r>
      <w:r w:rsidR="001A329E" w:rsidRPr="003A4E14">
        <w:rPr>
          <w:rFonts w:ascii="楷体" w:eastAsia="楷体" w:hAnsi="楷体" w:cs="Microsoft JhengHei Light" w:hint="eastAsia"/>
          <w:sz w:val="24"/>
          <w:szCs w:val="24"/>
        </w:rPr>
        <w:t>机构</w:t>
      </w:r>
      <w:r w:rsidR="00570EFC" w:rsidRPr="003A4E14">
        <w:rPr>
          <w:rFonts w:ascii="楷体" w:eastAsia="楷体" w:hAnsi="楷体" w:cs="Microsoft JhengHei Light" w:hint="eastAsia"/>
          <w:sz w:val="24"/>
          <w:szCs w:val="24"/>
        </w:rPr>
        <w:t>、项目管理办公室都</w:t>
      </w:r>
      <w:r w:rsidR="00BA6F12" w:rsidRPr="003A4E14">
        <w:rPr>
          <w:rFonts w:ascii="楷体" w:eastAsia="楷体" w:hAnsi="楷体" w:cs="Microsoft JhengHei Light" w:hint="eastAsia"/>
          <w:sz w:val="24"/>
          <w:szCs w:val="24"/>
        </w:rPr>
        <w:t>应</w:t>
      </w:r>
      <w:r w:rsidR="00570EFC" w:rsidRPr="003A4E14">
        <w:rPr>
          <w:rFonts w:ascii="楷体" w:eastAsia="楷体" w:hAnsi="楷体" w:cs="Microsoft JhengHei Light" w:hint="eastAsia"/>
          <w:sz w:val="24"/>
          <w:szCs w:val="24"/>
        </w:rPr>
        <w:t>设有专人接</w:t>
      </w:r>
      <w:r w:rsidR="00F92625" w:rsidRPr="003A4E14">
        <w:rPr>
          <w:rFonts w:ascii="楷体" w:eastAsia="楷体" w:hAnsi="楷体" w:cs="Microsoft JhengHei Light" w:hint="eastAsia"/>
          <w:sz w:val="24"/>
          <w:szCs w:val="24"/>
        </w:rPr>
        <w:t>受</w:t>
      </w:r>
      <w:r w:rsidR="00570EFC" w:rsidRPr="003A4E14">
        <w:rPr>
          <w:rFonts w:ascii="楷体" w:eastAsia="楷体" w:hAnsi="楷体" w:cs="Microsoft JhengHei Light" w:hint="eastAsia"/>
          <w:sz w:val="24"/>
          <w:szCs w:val="24"/>
        </w:rPr>
        <w:t>学员对培训</w:t>
      </w:r>
      <w:r w:rsidR="00F92625" w:rsidRPr="003A4E14">
        <w:rPr>
          <w:rFonts w:ascii="楷体" w:eastAsia="楷体" w:hAnsi="楷体" w:cs="Microsoft JhengHei Light" w:hint="eastAsia"/>
          <w:sz w:val="24"/>
          <w:szCs w:val="24"/>
        </w:rPr>
        <w:t>质量、</w:t>
      </w:r>
      <w:r w:rsidR="00B64CDD" w:rsidRPr="003A4E14">
        <w:rPr>
          <w:rFonts w:ascii="楷体" w:eastAsia="楷体" w:hAnsi="楷体" w:cs="Microsoft JhengHei Light" w:hint="eastAsia"/>
          <w:sz w:val="24"/>
          <w:szCs w:val="24"/>
        </w:rPr>
        <w:t>教务服务</w:t>
      </w:r>
      <w:r w:rsidR="00F92625" w:rsidRPr="003A4E14">
        <w:rPr>
          <w:rFonts w:ascii="楷体" w:eastAsia="楷体" w:hAnsi="楷体" w:cs="Microsoft JhengHei Light" w:hint="eastAsia"/>
          <w:sz w:val="24"/>
          <w:szCs w:val="24"/>
        </w:rPr>
        <w:t>的投诉，投诉方式可以通过电话、邮件、留言、当面投诉等形式</w:t>
      </w:r>
      <w:r w:rsidR="00504C2A" w:rsidRPr="003A4E14">
        <w:rPr>
          <w:rFonts w:ascii="楷体" w:eastAsia="楷体" w:hAnsi="楷体" w:cs="Microsoft JhengHei Light" w:hint="eastAsia"/>
          <w:sz w:val="24"/>
          <w:szCs w:val="24"/>
        </w:rPr>
        <w:t>，对于学员的投诉须在5</w:t>
      </w:r>
      <w:r w:rsidR="00F84568" w:rsidRPr="003A4E14">
        <w:rPr>
          <w:rFonts w:ascii="楷体" w:eastAsia="楷体" w:hAnsi="楷体" w:cs="Microsoft JhengHei Light" w:hint="eastAsia"/>
          <w:sz w:val="24"/>
          <w:szCs w:val="24"/>
        </w:rPr>
        <w:t>个</w:t>
      </w:r>
      <w:r w:rsidR="00504C2A" w:rsidRPr="003A4E14">
        <w:rPr>
          <w:rFonts w:ascii="楷体" w:eastAsia="楷体" w:hAnsi="楷体" w:cs="Microsoft JhengHei Light" w:hint="eastAsia"/>
          <w:sz w:val="24"/>
          <w:szCs w:val="24"/>
        </w:rPr>
        <w:t>工作日内给予反馈，并填写《投诉和反馈表》</w:t>
      </w:r>
      <w:r w:rsidR="005B7FD4" w:rsidRPr="003A4E14">
        <w:rPr>
          <w:rFonts w:ascii="楷体" w:eastAsia="楷体" w:hAnsi="楷体" w:cs="Microsoft JhengHei Light" w:hint="eastAsia"/>
          <w:sz w:val="24"/>
          <w:szCs w:val="24"/>
        </w:rPr>
        <w:t>（见附件）</w:t>
      </w:r>
      <w:r w:rsidR="00504C2A" w:rsidRPr="003A4E14">
        <w:rPr>
          <w:rFonts w:ascii="楷体" w:eastAsia="楷体" w:hAnsi="楷体" w:cs="Microsoft JhengHei Light" w:hint="eastAsia"/>
          <w:sz w:val="24"/>
          <w:szCs w:val="24"/>
        </w:rPr>
        <w:t>留存。</w:t>
      </w:r>
    </w:p>
    <w:p w:rsidR="00B63CBA" w:rsidRPr="003A4E14" w:rsidRDefault="0008102E" w:rsidP="00574572">
      <w:pPr>
        <w:pStyle w:val="2"/>
        <w:numPr>
          <w:ilvl w:val="0"/>
          <w:numId w:val="24"/>
        </w:numPr>
        <w:spacing w:line="360" w:lineRule="auto"/>
        <w:ind w:left="482" w:hangingChars="200" w:hanging="482"/>
        <w:rPr>
          <w:rFonts w:ascii="楷体" w:eastAsia="楷体" w:hAnsi="楷体" w:cs="Microsoft JhengHei Light"/>
          <w:sz w:val="24"/>
          <w:szCs w:val="24"/>
        </w:rPr>
      </w:pPr>
      <w:bookmarkStart w:id="26" w:name="_Toc427833374"/>
      <w:r w:rsidRPr="003A4E14">
        <w:rPr>
          <w:rFonts w:ascii="楷体" w:eastAsia="楷体" w:hAnsi="楷体" w:cs="Microsoft JhengHei Light"/>
          <w:sz w:val="24"/>
          <w:szCs w:val="24"/>
        </w:rPr>
        <w:t>评优奖励</w:t>
      </w:r>
      <w:bookmarkEnd w:id="26"/>
    </w:p>
    <w:p w:rsidR="00B63CBA" w:rsidRPr="003A4E14" w:rsidRDefault="00D84D22" w:rsidP="00574572">
      <w:pPr>
        <w:pStyle w:val="ab"/>
        <w:numPr>
          <w:ilvl w:val="0"/>
          <w:numId w:val="36"/>
        </w:numPr>
        <w:spacing w:line="360" w:lineRule="auto"/>
        <w:ind w:leftChars="100" w:left="690" w:hangingChars="200" w:hanging="480"/>
        <w:rPr>
          <w:rFonts w:ascii="楷体" w:eastAsia="楷体" w:hAnsi="楷体" w:cs="Microsoft JhengHei Light"/>
          <w:sz w:val="24"/>
          <w:szCs w:val="24"/>
        </w:rPr>
      </w:pPr>
      <w:r w:rsidRPr="003A4E14">
        <w:rPr>
          <w:rFonts w:ascii="楷体" w:eastAsia="楷体" w:hAnsi="楷体" w:cs="Microsoft JhengHei Light"/>
          <w:sz w:val="24"/>
          <w:szCs w:val="24"/>
        </w:rPr>
        <w:t>项目管理办公室每年组织对</w:t>
      </w:r>
      <w:r w:rsidR="001A329E" w:rsidRPr="003A4E14">
        <w:rPr>
          <w:rFonts w:ascii="楷体" w:eastAsia="楷体" w:hAnsi="楷体" w:cs="Microsoft JhengHei Light"/>
          <w:sz w:val="24"/>
          <w:szCs w:val="24"/>
        </w:rPr>
        <w:t>培训与培训推广机构</w:t>
      </w:r>
      <w:r w:rsidRPr="003A4E14">
        <w:rPr>
          <w:rFonts w:ascii="楷体" w:eastAsia="楷体" w:hAnsi="楷体" w:cs="Microsoft JhengHei Light"/>
          <w:sz w:val="24"/>
          <w:szCs w:val="24"/>
        </w:rPr>
        <w:t>进行考核，</w:t>
      </w:r>
      <w:r w:rsidR="002F6CFF" w:rsidRPr="003A4E14">
        <w:rPr>
          <w:rFonts w:ascii="楷体" w:eastAsia="楷体" w:hAnsi="楷体" w:cs="Microsoft JhengHei Light"/>
          <w:sz w:val="24"/>
          <w:szCs w:val="24"/>
        </w:rPr>
        <w:t>全年无学员投诉的，</w:t>
      </w:r>
      <w:r w:rsidR="00413A3C" w:rsidRPr="003A4E14">
        <w:rPr>
          <w:rFonts w:ascii="楷体" w:eastAsia="楷体" w:hAnsi="楷体" w:cs="Microsoft JhengHei Light"/>
          <w:sz w:val="24"/>
          <w:szCs w:val="24"/>
        </w:rPr>
        <w:t>作为评选“十佳或</w:t>
      </w:r>
      <w:r w:rsidR="002F6CFF" w:rsidRPr="003A4E14">
        <w:rPr>
          <w:rFonts w:ascii="楷体" w:eastAsia="楷体" w:hAnsi="楷体" w:cs="Microsoft JhengHei Light"/>
          <w:sz w:val="24"/>
          <w:szCs w:val="24"/>
        </w:rPr>
        <w:t>优秀</w:t>
      </w:r>
      <w:r w:rsidR="001A329E" w:rsidRPr="003A4E14">
        <w:rPr>
          <w:rFonts w:ascii="楷体" w:eastAsia="楷体" w:hAnsi="楷体" w:cs="Microsoft JhengHei Light"/>
          <w:sz w:val="24"/>
          <w:szCs w:val="24"/>
        </w:rPr>
        <w:t>培训与培训推广机构</w:t>
      </w:r>
      <w:r w:rsidR="002F6CFF" w:rsidRPr="003A4E14">
        <w:rPr>
          <w:rFonts w:ascii="楷体" w:eastAsia="楷体" w:hAnsi="楷体" w:cs="Microsoft JhengHei Light"/>
          <w:sz w:val="24"/>
          <w:szCs w:val="24"/>
        </w:rPr>
        <w:t>”</w:t>
      </w:r>
      <w:r w:rsidR="00413A3C" w:rsidRPr="003A4E14">
        <w:rPr>
          <w:rFonts w:ascii="楷体" w:eastAsia="楷体" w:hAnsi="楷体" w:cs="Microsoft JhengHei Light"/>
          <w:sz w:val="24"/>
          <w:szCs w:val="24"/>
        </w:rPr>
        <w:t>的重要依据。</w:t>
      </w:r>
    </w:p>
    <w:p w:rsidR="00413A3C" w:rsidRPr="003A4E14" w:rsidRDefault="00413A3C" w:rsidP="00574572">
      <w:pPr>
        <w:pStyle w:val="ab"/>
        <w:numPr>
          <w:ilvl w:val="0"/>
          <w:numId w:val="36"/>
        </w:numPr>
        <w:spacing w:line="360" w:lineRule="auto"/>
        <w:ind w:leftChars="100" w:left="690" w:hangingChars="200" w:hanging="480"/>
        <w:rPr>
          <w:rFonts w:ascii="楷体" w:eastAsia="楷体" w:hAnsi="楷体" w:cs="Microsoft JhengHei Light"/>
          <w:sz w:val="24"/>
          <w:szCs w:val="24"/>
        </w:rPr>
      </w:pPr>
      <w:r w:rsidRPr="003A4E14">
        <w:rPr>
          <w:rFonts w:ascii="楷体" w:eastAsia="楷体" w:hAnsi="楷体" w:cs="Microsoft JhengHei Light" w:hint="eastAsia"/>
          <w:sz w:val="24"/>
          <w:szCs w:val="24"/>
        </w:rPr>
        <w:t>学员反馈良好、无教学事故的老师，作为</w:t>
      </w:r>
      <w:r w:rsidRPr="003A4E14">
        <w:rPr>
          <w:rFonts w:ascii="楷体" w:eastAsia="楷体" w:hAnsi="楷体" w:cs="Microsoft JhengHei Light"/>
          <w:sz w:val="24"/>
          <w:szCs w:val="24"/>
        </w:rPr>
        <w:t>评选“十佳教师”或“优秀教师”的重要依据；特别优秀的教师优先推荐为“项目专家委员会”成员。</w:t>
      </w:r>
    </w:p>
    <w:p w:rsidR="00B63CBA" w:rsidRPr="003A4E14" w:rsidRDefault="007D6BE1" w:rsidP="00574572">
      <w:pPr>
        <w:pStyle w:val="ab"/>
        <w:numPr>
          <w:ilvl w:val="0"/>
          <w:numId w:val="36"/>
        </w:numPr>
        <w:spacing w:line="360" w:lineRule="auto"/>
        <w:ind w:leftChars="100" w:left="690" w:hangingChars="200" w:hanging="480"/>
        <w:rPr>
          <w:rFonts w:ascii="楷体" w:eastAsia="楷体" w:hAnsi="楷体" w:cs="Microsoft JhengHei Light"/>
          <w:sz w:val="24"/>
          <w:szCs w:val="24"/>
        </w:rPr>
      </w:pPr>
      <w:r w:rsidRPr="003A4E14">
        <w:rPr>
          <w:rFonts w:ascii="楷体" w:eastAsia="楷体" w:hAnsi="楷体" w:cs="Microsoft JhengHei Light"/>
          <w:sz w:val="24"/>
          <w:szCs w:val="24"/>
        </w:rPr>
        <w:t>获得十佳或优秀的</w:t>
      </w:r>
      <w:r w:rsidR="001A329E" w:rsidRPr="003A4E14">
        <w:rPr>
          <w:rFonts w:ascii="楷体" w:eastAsia="楷体" w:hAnsi="楷体" w:cs="Microsoft JhengHei Light"/>
          <w:sz w:val="24"/>
          <w:szCs w:val="24"/>
        </w:rPr>
        <w:t>机构</w:t>
      </w:r>
      <w:r w:rsidRPr="003A4E14">
        <w:rPr>
          <w:rFonts w:ascii="楷体" w:eastAsia="楷体" w:hAnsi="楷体" w:cs="Microsoft JhengHei Light"/>
          <w:sz w:val="24"/>
          <w:szCs w:val="24"/>
        </w:rPr>
        <w:t>或个人除</w:t>
      </w:r>
      <w:r w:rsidR="00696221" w:rsidRPr="003A4E14">
        <w:rPr>
          <w:rFonts w:ascii="楷体" w:eastAsia="楷体" w:hAnsi="楷体" w:cs="Microsoft JhengHei Light"/>
          <w:sz w:val="24"/>
          <w:szCs w:val="24"/>
        </w:rPr>
        <w:t>给予名誉、奖牌外，并给予一定的物质</w:t>
      </w:r>
      <w:r w:rsidR="00413A3C" w:rsidRPr="003A4E14">
        <w:rPr>
          <w:rFonts w:ascii="楷体" w:eastAsia="楷体" w:hAnsi="楷体" w:cs="Microsoft JhengHei Light"/>
          <w:sz w:val="24"/>
          <w:szCs w:val="24"/>
        </w:rPr>
        <w:t>奖励。</w:t>
      </w:r>
    </w:p>
    <w:p w:rsidR="008D7662" w:rsidRPr="003A4E14" w:rsidRDefault="008D7662" w:rsidP="00574572">
      <w:pPr>
        <w:pStyle w:val="ab"/>
        <w:numPr>
          <w:ilvl w:val="0"/>
          <w:numId w:val="36"/>
        </w:numPr>
        <w:spacing w:line="360" w:lineRule="auto"/>
        <w:ind w:leftChars="100" w:left="690" w:hangingChars="200" w:hanging="480"/>
        <w:rPr>
          <w:rFonts w:ascii="楷体" w:eastAsia="楷体" w:hAnsi="楷体" w:cs="Microsoft JhengHei Light"/>
          <w:sz w:val="24"/>
          <w:szCs w:val="24"/>
        </w:rPr>
      </w:pPr>
    </w:p>
    <w:p w:rsidR="00344E83" w:rsidRPr="003A4E14" w:rsidRDefault="00344E83" w:rsidP="008D7662">
      <w:pPr>
        <w:widowControl/>
        <w:jc w:val="center"/>
        <w:rPr>
          <w:rFonts w:ascii="楷体" w:eastAsia="楷体" w:hAnsi="楷体" w:cs="Microsoft JhengHei Light"/>
          <w:b/>
          <w:sz w:val="24"/>
          <w:szCs w:val="24"/>
        </w:rPr>
      </w:pPr>
      <w:bookmarkStart w:id="27" w:name="_Toc427833375"/>
      <w:r w:rsidRPr="003A4E14">
        <w:rPr>
          <w:rFonts w:ascii="楷体" w:eastAsia="楷体" w:hAnsi="楷体" w:cs="Microsoft JhengHei Light" w:hint="eastAsia"/>
          <w:b/>
          <w:sz w:val="24"/>
          <w:szCs w:val="24"/>
        </w:rPr>
        <w:t>第七部分  市场宣传和知识产权管理</w:t>
      </w:r>
      <w:bookmarkEnd w:id="27"/>
    </w:p>
    <w:p w:rsidR="004D7740" w:rsidRPr="003A4E14" w:rsidRDefault="001A329E" w:rsidP="00E11FDF">
      <w:pPr>
        <w:pStyle w:val="ab"/>
        <w:numPr>
          <w:ilvl w:val="0"/>
          <w:numId w:val="34"/>
        </w:numPr>
        <w:spacing w:line="360" w:lineRule="auto"/>
        <w:ind w:left="0" w:firstLineChars="0" w:firstLine="0"/>
        <w:rPr>
          <w:rFonts w:ascii="楷体" w:eastAsia="楷体" w:hAnsi="楷体" w:cs="Microsoft JhengHei Light"/>
          <w:sz w:val="24"/>
          <w:szCs w:val="24"/>
        </w:rPr>
      </w:pPr>
      <w:r w:rsidRPr="003A4E14">
        <w:rPr>
          <w:rFonts w:ascii="楷体" w:eastAsia="楷体" w:hAnsi="楷体" w:cs="Microsoft JhengHei Light"/>
          <w:sz w:val="24"/>
          <w:szCs w:val="24"/>
        </w:rPr>
        <w:lastRenderedPageBreak/>
        <w:t>培训与培训推广机构</w:t>
      </w:r>
      <w:r w:rsidR="000D1D97" w:rsidRPr="003A4E14">
        <w:rPr>
          <w:rFonts w:ascii="楷体" w:eastAsia="楷体" w:hAnsi="楷体" w:cs="Microsoft JhengHei Light" w:hint="eastAsia"/>
          <w:sz w:val="24"/>
          <w:szCs w:val="24"/>
        </w:rPr>
        <w:t>在将授权项目名称、获得的授权称号、项目内容用于招生宣传、市场推广时，须事先书面将</w:t>
      </w:r>
      <w:r w:rsidR="00283B77" w:rsidRPr="003A4E14">
        <w:rPr>
          <w:rFonts w:ascii="楷体" w:eastAsia="楷体" w:hAnsi="楷体" w:cs="Microsoft JhengHei Light" w:hint="eastAsia"/>
          <w:sz w:val="24"/>
          <w:szCs w:val="24"/>
        </w:rPr>
        <w:t>宣传资料、广告内容及设计风格</w:t>
      </w:r>
      <w:r w:rsidR="000D1D97" w:rsidRPr="003A4E14">
        <w:rPr>
          <w:rFonts w:ascii="楷体" w:eastAsia="楷体" w:hAnsi="楷体" w:cs="Microsoft JhengHei Light" w:hint="eastAsia"/>
          <w:sz w:val="24"/>
          <w:szCs w:val="24"/>
        </w:rPr>
        <w:t>提交项目管理办公室，</w:t>
      </w:r>
      <w:r w:rsidR="00283B77" w:rsidRPr="003A4E14">
        <w:rPr>
          <w:rFonts w:ascii="楷体" w:eastAsia="楷体" w:hAnsi="楷体" w:cs="Microsoft JhengHei Light" w:hint="eastAsia"/>
          <w:sz w:val="24"/>
          <w:szCs w:val="24"/>
        </w:rPr>
        <w:t>经过</w:t>
      </w:r>
      <w:r w:rsidR="000D1D97" w:rsidRPr="003A4E14">
        <w:rPr>
          <w:rFonts w:ascii="楷体" w:eastAsia="楷体" w:hAnsi="楷体" w:cs="Microsoft JhengHei Light" w:hint="eastAsia"/>
          <w:sz w:val="24"/>
          <w:szCs w:val="24"/>
        </w:rPr>
        <w:t>项目</w:t>
      </w:r>
      <w:r w:rsidR="00283B77" w:rsidRPr="003A4E14">
        <w:rPr>
          <w:rFonts w:ascii="楷体" w:eastAsia="楷体" w:hAnsi="楷体" w:cs="Microsoft JhengHei Light" w:hint="eastAsia"/>
          <w:sz w:val="24"/>
          <w:szCs w:val="24"/>
        </w:rPr>
        <w:t>管理办公室书面认可后才能面向社会发布。</w:t>
      </w:r>
    </w:p>
    <w:p w:rsidR="00283B77" w:rsidRPr="003A4E14" w:rsidRDefault="00465803" w:rsidP="00E11FDF">
      <w:pPr>
        <w:pStyle w:val="ab"/>
        <w:numPr>
          <w:ilvl w:val="0"/>
          <w:numId w:val="34"/>
        </w:numPr>
        <w:spacing w:line="360" w:lineRule="auto"/>
        <w:ind w:left="0" w:firstLineChars="0" w:firstLine="0"/>
        <w:rPr>
          <w:rFonts w:ascii="楷体" w:eastAsia="楷体" w:hAnsi="楷体" w:cs="Microsoft JhengHei Light"/>
          <w:sz w:val="24"/>
          <w:szCs w:val="24"/>
        </w:rPr>
      </w:pPr>
      <w:r w:rsidRPr="003A4E14">
        <w:rPr>
          <w:rFonts w:ascii="楷体" w:eastAsia="楷体" w:hAnsi="楷体" w:cs="Microsoft JhengHei Light" w:hint="eastAsia"/>
          <w:sz w:val="24"/>
          <w:szCs w:val="24"/>
        </w:rPr>
        <w:t>项目</w:t>
      </w:r>
      <w:r w:rsidR="00283B77" w:rsidRPr="003A4E14">
        <w:rPr>
          <w:rFonts w:ascii="楷体" w:eastAsia="楷体" w:hAnsi="楷体" w:cs="Microsoft JhengHei Light" w:hint="eastAsia"/>
          <w:sz w:val="24"/>
          <w:szCs w:val="24"/>
        </w:rPr>
        <w:t>管理办公室将及时在</w:t>
      </w:r>
      <w:r w:rsidRPr="003A4E14">
        <w:rPr>
          <w:rFonts w:ascii="楷体" w:eastAsia="楷体" w:hAnsi="楷体" w:cs="Microsoft JhengHei Light" w:hint="eastAsia"/>
          <w:sz w:val="24"/>
          <w:szCs w:val="24"/>
        </w:rPr>
        <w:t>项目网站</w:t>
      </w:r>
      <w:r w:rsidR="0059255A" w:rsidRPr="003A4E14">
        <w:rPr>
          <w:rFonts w:ascii="楷体" w:eastAsia="楷体" w:hAnsi="楷体" w:cs="Microsoft JhengHei Light"/>
          <w:sz w:val="24"/>
          <w:szCs w:val="24"/>
        </w:rPr>
        <w:t>(</w:t>
      </w:r>
      <w:r w:rsidR="008F1147" w:rsidRPr="003A4E14">
        <w:rPr>
          <w:rFonts w:ascii="楷体" w:eastAsia="楷体" w:hAnsi="楷体" w:cs="Microsoft JhengHei Light"/>
          <w:sz w:val="24"/>
          <w:szCs w:val="24"/>
        </w:rPr>
        <w:t>www.</w:t>
      </w:r>
      <w:r w:rsidR="008F1147" w:rsidRPr="003A4E14">
        <w:rPr>
          <w:rFonts w:ascii="楷体" w:eastAsia="楷体" w:hAnsi="楷体" w:cs="Microsoft JhengHei Light" w:hint="eastAsia"/>
          <w:sz w:val="24"/>
          <w:szCs w:val="24"/>
        </w:rPr>
        <w:t>chinaita</w:t>
      </w:r>
      <w:r w:rsidR="008F1147" w:rsidRPr="003A4E14">
        <w:rPr>
          <w:rFonts w:ascii="楷体" w:eastAsia="楷体" w:hAnsi="楷体" w:cs="Microsoft JhengHei Light"/>
          <w:sz w:val="24"/>
          <w:szCs w:val="24"/>
        </w:rPr>
        <w:t>.org</w:t>
      </w:r>
      <w:r w:rsidR="0059255A" w:rsidRPr="003A4E14">
        <w:rPr>
          <w:rFonts w:ascii="楷体" w:eastAsia="楷体" w:hAnsi="楷体" w:cs="Microsoft JhengHei Light"/>
          <w:sz w:val="24"/>
          <w:szCs w:val="24"/>
        </w:rPr>
        <w:t>)</w:t>
      </w:r>
      <w:r w:rsidR="00283B77" w:rsidRPr="003A4E14">
        <w:rPr>
          <w:rFonts w:ascii="楷体" w:eastAsia="楷体" w:hAnsi="楷体" w:cs="Microsoft JhengHei Light" w:hint="eastAsia"/>
          <w:sz w:val="24"/>
          <w:szCs w:val="24"/>
        </w:rPr>
        <w:t xml:space="preserve"> 上发布</w:t>
      </w:r>
      <w:r w:rsidRPr="003A4E14">
        <w:rPr>
          <w:rFonts w:ascii="楷体" w:eastAsia="楷体" w:hAnsi="楷体" w:cs="Microsoft JhengHei Light" w:hint="eastAsia"/>
          <w:sz w:val="24"/>
          <w:szCs w:val="24"/>
        </w:rPr>
        <w:t>培训与</w:t>
      </w:r>
      <w:r w:rsidR="001A329E" w:rsidRPr="003A4E14">
        <w:rPr>
          <w:rFonts w:ascii="楷体" w:eastAsia="楷体" w:hAnsi="楷体" w:cs="Microsoft JhengHei Light"/>
          <w:sz w:val="24"/>
          <w:szCs w:val="24"/>
        </w:rPr>
        <w:t>培训与培训推广机构</w:t>
      </w:r>
      <w:r w:rsidRPr="003A4E14">
        <w:rPr>
          <w:rFonts w:ascii="楷体" w:eastAsia="楷体" w:hAnsi="楷体" w:cs="Microsoft JhengHei Light" w:hint="eastAsia"/>
          <w:sz w:val="24"/>
          <w:szCs w:val="24"/>
        </w:rPr>
        <w:t>的</w:t>
      </w:r>
      <w:r w:rsidR="00283B77" w:rsidRPr="003A4E14">
        <w:rPr>
          <w:rFonts w:ascii="楷体" w:eastAsia="楷体" w:hAnsi="楷体" w:cs="Microsoft JhengHei Light" w:hint="eastAsia"/>
          <w:sz w:val="24"/>
          <w:szCs w:val="24"/>
        </w:rPr>
        <w:t>宣传信息。</w:t>
      </w:r>
    </w:p>
    <w:p w:rsidR="00F76E4A" w:rsidRPr="003A4E14" w:rsidRDefault="004D7740" w:rsidP="00E11FDF">
      <w:pPr>
        <w:pStyle w:val="ab"/>
        <w:numPr>
          <w:ilvl w:val="0"/>
          <w:numId w:val="34"/>
        </w:numPr>
        <w:spacing w:line="360" w:lineRule="auto"/>
        <w:ind w:left="0" w:firstLineChars="0" w:firstLine="0"/>
        <w:rPr>
          <w:rFonts w:ascii="楷体" w:eastAsia="楷体" w:hAnsi="楷体" w:cs="Microsoft JhengHei Light"/>
          <w:sz w:val="24"/>
          <w:szCs w:val="24"/>
        </w:rPr>
      </w:pPr>
      <w:r w:rsidRPr="003A4E14">
        <w:rPr>
          <w:rFonts w:ascii="楷体" w:eastAsia="楷体" w:hAnsi="楷体" w:cs="Microsoft JhengHei Light"/>
          <w:sz w:val="24"/>
          <w:szCs w:val="24"/>
        </w:rPr>
        <w:t>项目发起机构、项目管理办公室所有的标识、商标，教材、题库、网站等知识产权归原属有</w:t>
      </w:r>
      <w:r w:rsidR="00104129" w:rsidRPr="003A4E14">
        <w:rPr>
          <w:rFonts w:ascii="楷体" w:eastAsia="楷体" w:hAnsi="楷体" w:cs="Microsoft JhengHei Light"/>
          <w:sz w:val="24"/>
          <w:szCs w:val="24"/>
        </w:rPr>
        <w:t>者</w:t>
      </w:r>
      <w:r w:rsidRPr="003A4E14">
        <w:rPr>
          <w:rFonts w:ascii="楷体" w:eastAsia="楷体" w:hAnsi="楷体" w:cs="Microsoft JhengHei Light"/>
          <w:sz w:val="24"/>
          <w:szCs w:val="24"/>
        </w:rPr>
        <w:t>所有。</w:t>
      </w:r>
      <w:r w:rsidR="001A329E" w:rsidRPr="003A4E14">
        <w:rPr>
          <w:rFonts w:ascii="楷体" w:eastAsia="楷体" w:hAnsi="楷体" w:cs="Microsoft JhengHei Light"/>
          <w:sz w:val="24"/>
          <w:szCs w:val="24"/>
        </w:rPr>
        <w:t>培训与培训推广机构</w:t>
      </w:r>
      <w:r w:rsidRPr="003A4E14">
        <w:rPr>
          <w:rFonts w:ascii="楷体" w:eastAsia="楷体" w:hAnsi="楷体" w:cs="Microsoft JhengHei Light"/>
          <w:sz w:val="24"/>
          <w:szCs w:val="24"/>
        </w:rPr>
        <w:t>在对外宣传资料中不得使用容易引起</w:t>
      </w:r>
      <w:r w:rsidR="0017451C" w:rsidRPr="003A4E14">
        <w:rPr>
          <w:rFonts w:ascii="楷体" w:eastAsia="楷体" w:hAnsi="楷体" w:cs="Microsoft JhengHei Light"/>
          <w:sz w:val="24"/>
          <w:szCs w:val="24"/>
        </w:rPr>
        <w:t>知识产权</w:t>
      </w:r>
      <w:r w:rsidR="008175CC" w:rsidRPr="003A4E14">
        <w:rPr>
          <w:rFonts w:ascii="楷体" w:eastAsia="楷体" w:hAnsi="楷体" w:cs="Microsoft JhengHei Light"/>
          <w:sz w:val="24"/>
          <w:szCs w:val="24"/>
        </w:rPr>
        <w:t>疑义</w:t>
      </w:r>
      <w:r w:rsidRPr="003A4E14">
        <w:rPr>
          <w:rFonts w:ascii="楷体" w:eastAsia="楷体" w:hAnsi="楷体" w:cs="Microsoft JhengHei Light"/>
          <w:sz w:val="24"/>
          <w:szCs w:val="24"/>
        </w:rPr>
        <w:t>的</w:t>
      </w:r>
      <w:r w:rsidR="00A478B6" w:rsidRPr="003A4E14">
        <w:rPr>
          <w:rFonts w:ascii="楷体" w:eastAsia="楷体" w:hAnsi="楷体" w:cs="Microsoft JhengHei Light"/>
          <w:sz w:val="24"/>
          <w:szCs w:val="24"/>
        </w:rPr>
        <w:t>文字</w:t>
      </w:r>
      <w:r w:rsidRPr="003A4E14">
        <w:rPr>
          <w:rFonts w:ascii="楷体" w:eastAsia="楷体" w:hAnsi="楷体" w:cs="Microsoft JhengHei Light"/>
          <w:sz w:val="24"/>
          <w:szCs w:val="24"/>
        </w:rPr>
        <w:t>。</w:t>
      </w:r>
    </w:p>
    <w:p w:rsidR="008D7662" w:rsidRPr="003A4E14" w:rsidRDefault="008D7662" w:rsidP="008D7662">
      <w:pPr>
        <w:widowControl/>
        <w:jc w:val="left"/>
        <w:rPr>
          <w:rFonts w:ascii="楷体" w:eastAsia="楷体" w:hAnsi="楷体" w:cs="Microsoft JhengHei Light"/>
          <w:sz w:val="24"/>
          <w:szCs w:val="24"/>
        </w:rPr>
      </w:pPr>
      <w:bookmarkStart w:id="28" w:name="_Toc427833376"/>
    </w:p>
    <w:p w:rsidR="008D7662" w:rsidRPr="003A4E14" w:rsidRDefault="00344E83" w:rsidP="008D7662">
      <w:pPr>
        <w:widowControl/>
        <w:jc w:val="center"/>
        <w:rPr>
          <w:rFonts w:ascii="楷体" w:eastAsia="楷体" w:hAnsi="楷体" w:cs="Microsoft JhengHei Light"/>
          <w:b/>
          <w:sz w:val="24"/>
          <w:szCs w:val="24"/>
        </w:rPr>
      </w:pPr>
      <w:r w:rsidRPr="003A4E14">
        <w:rPr>
          <w:rFonts w:ascii="楷体" w:eastAsia="楷体" w:hAnsi="楷体" w:cs="Microsoft JhengHei Light" w:hint="eastAsia"/>
          <w:b/>
          <w:sz w:val="24"/>
          <w:szCs w:val="24"/>
        </w:rPr>
        <w:t>第</w:t>
      </w:r>
      <w:r w:rsidR="0047365D" w:rsidRPr="003A4E14">
        <w:rPr>
          <w:rFonts w:ascii="楷体" w:eastAsia="楷体" w:hAnsi="楷体" w:cs="Microsoft JhengHei Light" w:hint="eastAsia"/>
          <w:b/>
          <w:sz w:val="24"/>
          <w:szCs w:val="24"/>
        </w:rPr>
        <w:t>八</w:t>
      </w:r>
      <w:r w:rsidRPr="003A4E14">
        <w:rPr>
          <w:rFonts w:ascii="楷体" w:eastAsia="楷体" w:hAnsi="楷体" w:cs="Microsoft JhengHei Light" w:hint="eastAsia"/>
          <w:b/>
          <w:sz w:val="24"/>
          <w:szCs w:val="24"/>
        </w:rPr>
        <w:t>部分  附录</w:t>
      </w:r>
      <w:bookmarkStart w:id="29" w:name="_Toc427833377"/>
      <w:bookmarkEnd w:id="28"/>
    </w:p>
    <w:p w:rsidR="008D7662" w:rsidRPr="003A4E14" w:rsidRDefault="007476C6" w:rsidP="008D7662">
      <w:pPr>
        <w:widowControl/>
        <w:jc w:val="left"/>
        <w:rPr>
          <w:rFonts w:ascii="楷体" w:eastAsia="楷体" w:hAnsi="楷体" w:cs="Microsoft JhengHei Light"/>
          <w:sz w:val="24"/>
          <w:szCs w:val="24"/>
        </w:rPr>
      </w:pPr>
      <w:r w:rsidRPr="003A4E14">
        <w:rPr>
          <w:rFonts w:ascii="楷体" w:eastAsia="楷体" w:hAnsi="楷体" w:cs="Microsoft JhengHei Light" w:hint="eastAsia"/>
          <w:sz w:val="24"/>
          <w:szCs w:val="24"/>
        </w:rPr>
        <w:t>附件</w:t>
      </w:r>
      <w:r w:rsidR="00F14797" w:rsidRPr="003A4E14">
        <w:rPr>
          <w:rFonts w:ascii="楷体" w:eastAsia="楷体" w:hAnsi="楷体" w:cs="Microsoft JhengHei Light" w:hint="eastAsia"/>
          <w:sz w:val="24"/>
          <w:szCs w:val="24"/>
        </w:rPr>
        <w:t xml:space="preserve">  </w:t>
      </w:r>
      <w:r w:rsidRPr="003A4E14">
        <w:rPr>
          <w:rFonts w:ascii="楷体" w:eastAsia="楷体" w:hAnsi="楷体" w:cs="Microsoft JhengHei Light" w:hint="eastAsia"/>
          <w:sz w:val="24"/>
          <w:szCs w:val="24"/>
        </w:rPr>
        <w:t>国际贸易财会类专业</w:t>
      </w:r>
      <w:r w:rsidR="00D91D3C" w:rsidRPr="003A4E14">
        <w:rPr>
          <w:rFonts w:ascii="楷体" w:eastAsia="楷体" w:hAnsi="楷体" w:cs="Microsoft JhengHei Light" w:hint="eastAsia"/>
          <w:sz w:val="24"/>
          <w:szCs w:val="24"/>
        </w:rPr>
        <w:t>能力培训测评</w:t>
      </w:r>
      <w:r w:rsidRPr="003A4E14">
        <w:rPr>
          <w:rFonts w:ascii="楷体" w:eastAsia="楷体" w:hAnsi="楷体" w:cs="Microsoft JhengHei Light" w:hint="eastAsia"/>
          <w:sz w:val="24"/>
          <w:szCs w:val="24"/>
        </w:rPr>
        <w:t>项目</w:t>
      </w:r>
      <w:r w:rsidR="001A329E" w:rsidRPr="003A4E14">
        <w:rPr>
          <w:rFonts w:ascii="楷体" w:eastAsia="楷体" w:hAnsi="楷体" w:cs="Microsoft JhengHei Light" w:hint="eastAsia"/>
          <w:sz w:val="24"/>
          <w:szCs w:val="24"/>
        </w:rPr>
        <w:t>培训与培训推广机构</w:t>
      </w:r>
      <w:r w:rsidR="00F14797" w:rsidRPr="003A4E14">
        <w:rPr>
          <w:rFonts w:ascii="楷体" w:eastAsia="楷体" w:hAnsi="楷体" w:cs="Microsoft JhengHei Light" w:hint="eastAsia"/>
          <w:sz w:val="24"/>
          <w:szCs w:val="24"/>
        </w:rPr>
        <w:t>申请表</w:t>
      </w:r>
      <w:bookmarkStart w:id="30" w:name="_Toc427833378"/>
      <w:bookmarkEnd w:id="29"/>
      <w:r w:rsidR="000042D9" w:rsidRPr="003A4E14">
        <w:rPr>
          <w:rFonts w:ascii="楷体" w:eastAsia="楷体" w:hAnsi="楷体" w:cs="Microsoft JhengHei Light" w:hint="eastAsia"/>
          <w:sz w:val="24"/>
          <w:szCs w:val="24"/>
        </w:rPr>
        <w:t>（适用一、二级）</w:t>
      </w:r>
    </w:p>
    <w:p w:rsidR="008D7662" w:rsidRPr="003A4E14" w:rsidRDefault="007476C6" w:rsidP="008D7662">
      <w:pPr>
        <w:widowControl/>
        <w:jc w:val="left"/>
        <w:rPr>
          <w:rFonts w:ascii="楷体" w:eastAsia="楷体" w:hAnsi="楷体" w:cs="Microsoft JhengHei Light"/>
          <w:sz w:val="24"/>
          <w:szCs w:val="24"/>
        </w:rPr>
      </w:pPr>
      <w:r w:rsidRPr="003A4E14">
        <w:rPr>
          <w:rFonts w:ascii="楷体" w:eastAsia="楷体" w:hAnsi="楷体" w:cs="Microsoft JhengHei Light" w:hint="eastAsia"/>
          <w:sz w:val="24"/>
          <w:szCs w:val="24"/>
        </w:rPr>
        <w:t>附件</w:t>
      </w:r>
      <w:r w:rsidR="00F14797" w:rsidRPr="003A4E14">
        <w:rPr>
          <w:rFonts w:ascii="楷体" w:eastAsia="楷体" w:hAnsi="楷体" w:cs="Microsoft JhengHei Light" w:hint="eastAsia"/>
          <w:sz w:val="24"/>
          <w:szCs w:val="24"/>
        </w:rPr>
        <w:t xml:space="preserve">  </w:t>
      </w:r>
      <w:r w:rsidRPr="003A4E14">
        <w:rPr>
          <w:rFonts w:ascii="楷体" w:eastAsia="楷体" w:hAnsi="楷体" w:cs="Microsoft JhengHei Light" w:hint="eastAsia"/>
          <w:sz w:val="24"/>
          <w:szCs w:val="24"/>
        </w:rPr>
        <w:t>国际贸易财会类专业</w:t>
      </w:r>
      <w:r w:rsidR="00D91D3C" w:rsidRPr="003A4E14">
        <w:rPr>
          <w:rFonts w:ascii="楷体" w:eastAsia="楷体" w:hAnsi="楷体" w:cs="Microsoft JhengHei Light" w:hint="eastAsia"/>
          <w:sz w:val="24"/>
          <w:szCs w:val="24"/>
        </w:rPr>
        <w:t>能力培训测评</w:t>
      </w:r>
      <w:r w:rsidRPr="003A4E14">
        <w:rPr>
          <w:rFonts w:ascii="楷体" w:eastAsia="楷体" w:hAnsi="楷体" w:cs="Microsoft JhengHei Light" w:hint="eastAsia"/>
          <w:sz w:val="24"/>
          <w:szCs w:val="24"/>
        </w:rPr>
        <w:t>项目</w:t>
      </w:r>
      <w:r w:rsidR="00F14797" w:rsidRPr="003A4E14">
        <w:rPr>
          <w:rFonts w:ascii="楷体" w:eastAsia="楷体" w:hAnsi="楷体" w:cs="Microsoft JhengHei Light" w:hint="eastAsia"/>
          <w:sz w:val="24"/>
          <w:szCs w:val="24"/>
        </w:rPr>
        <w:t>授权牌参考样式</w:t>
      </w:r>
      <w:bookmarkStart w:id="31" w:name="_Toc427833379"/>
      <w:bookmarkEnd w:id="30"/>
    </w:p>
    <w:p w:rsidR="008D7662" w:rsidRPr="003A4E14" w:rsidRDefault="007476C6" w:rsidP="008D7662">
      <w:pPr>
        <w:widowControl/>
        <w:jc w:val="left"/>
        <w:rPr>
          <w:rFonts w:ascii="楷体" w:eastAsia="楷体" w:hAnsi="楷体" w:cs="Microsoft JhengHei Light"/>
          <w:sz w:val="24"/>
          <w:szCs w:val="24"/>
        </w:rPr>
      </w:pPr>
      <w:r w:rsidRPr="003A4E14">
        <w:rPr>
          <w:rFonts w:ascii="楷体" w:eastAsia="楷体" w:hAnsi="楷体" w:cs="Microsoft JhengHei Light" w:hint="eastAsia"/>
          <w:sz w:val="24"/>
          <w:szCs w:val="24"/>
        </w:rPr>
        <w:t>附件</w:t>
      </w:r>
      <w:r w:rsidR="00F14797" w:rsidRPr="003A4E14">
        <w:rPr>
          <w:rFonts w:ascii="楷体" w:eastAsia="楷体" w:hAnsi="楷体" w:cs="Microsoft JhengHei Light" w:hint="eastAsia"/>
          <w:sz w:val="24"/>
          <w:szCs w:val="24"/>
        </w:rPr>
        <w:t xml:space="preserve">  </w:t>
      </w:r>
      <w:r w:rsidRPr="003A4E14">
        <w:rPr>
          <w:rFonts w:ascii="楷体" w:eastAsia="楷体" w:hAnsi="楷体" w:cs="Microsoft JhengHei Light" w:hint="eastAsia"/>
          <w:sz w:val="24"/>
          <w:szCs w:val="24"/>
        </w:rPr>
        <w:t>国际贸易财会类专业</w:t>
      </w:r>
      <w:r w:rsidR="00D91D3C" w:rsidRPr="003A4E14">
        <w:rPr>
          <w:rFonts w:ascii="楷体" w:eastAsia="楷体" w:hAnsi="楷体" w:cs="Microsoft JhengHei Light" w:hint="eastAsia"/>
          <w:sz w:val="24"/>
          <w:szCs w:val="24"/>
        </w:rPr>
        <w:t>能力培训测评</w:t>
      </w:r>
      <w:r w:rsidRPr="003A4E14">
        <w:rPr>
          <w:rFonts w:ascii="楷体" w:eastAsia="楷体" w:hAnsi="楷体" w:cs="Microsoft JhengHei Light" w:hint="eastAsia"/>
          <w:sz w:val="24"/>
          <w:szCs w:val="24"/>
        </w:rPr>
        <w:t>项目</w:t>
      </w:r>
      <w:r w:rsidR="00F14797" w:rsidRPr="003A4E14">
        <w:rPr>
          <w:rFonts w:ascii="楷体" w:eastAsia="楷体" w:hAnsi="楷体" w:cs="Microsoft JhengHei Light" w:hint="eastAsia"/>
          <w:sz w:val="24"/>
          <w:szCs w:val="24"/>
        </w:rPr>
        <w:t>授权书</w:t>
      </w:r>
      <w:bookmarkStart w:id="32" w:name="_Toc427833380"/>
      <w:bookmarkEnd w:id="31"/>
    </w:p>
    <w:p w:rsidR="008D7662" w:rsidRPr="003A4E14" w:rsidRDefault="007476C6" w:rsidP="008D7662">
      <w:pPr>
        <w:widowControl/>
        <w:jc w:val="left"/>
        <w:rPr>
          <w:rFonts w:ascii="楷体" w:eastAsia="楷体" w:hAnsi="楷体" w:cs="Microsoft JhengHei Light"/>
          <w:sz w:val="24"/>
          <w:szCs w:val="24"/>
        </w:rPr>
      </w:pPr>
      <w:r w:rsidRPr="003A4E14">
        <w:rPr>
          <w:rFonts w:ascii="楷体" w:eastAsia="楷体" w:hAnsi="楷体" w:cs="Microsoft JhengHei Light" w:hint="eastAsia"/>
          <w:sz w:val="24"/>
          <w:szCs w:val="24"/>
        </w:rPr>
        <w:t>附件</w:t>
      </w:r>
      <w:r w:rsidR="000042D9" w:rsidRPr="003A4E14">
        <w:rPr>
          <w:rFonts w:ascii="楷体" w:eastAsia="楷体" w:hAnsi="楷体" w:cs="Microsoft JhengHei Light" w:hint="eastAsia"/>
          <w:sz w:val="24"/>
          <w:szCs w:val="24"/>
        </w:rPr>
        <w:t xml:space="preserve">  </w:t>
      </w:r>
      <w:r w:rsidR="0083289E" w:rsidRPr="003A4E14">
        <w:rPr>
          <w:rFonts w:ascii="楷体" w:eastAsia="楷体" w:hAnsi="楷体" w:cs="Microsoft JhengHei Light" w:hint="eastAsia"/>
          <w:sz w:val="24"/>
          <w:szCs w:val="24"/>
        </w:rPr>
        <w:t>国际贸易财会类专业</w:t>
      </w:r>
      <w:r w:rsidR="00D91D3C" w:rsidRPr="003A4E14">
        <w:rPr>
          <w:rFonts w:ascii="楷体" w:eastAsia="楷体" w:hAnsi="楷体" w:cs="Microsoft JhengHei Light" w:hint="eastAsia"/>
          <w:sz w:val="24"/>
          <w:szCs w:val="24"/>
        </w:rPr>
        <w:t>能力培训测评</w:t>
      </w:r>
      <w:r w:rsidR="0083289E" w:rsidRPr="003A4E14">
        <w:rPr>
          <w:rFonts w:ascii="楷体" w:eastAsia="楷体" w:hAnsi="楷体" w:cs="Microsoft JhengHei Light" w:hint="eastAsia"/>
          <w:sz w:val="24"/>
          <w:szCs w:val="24"/>
        </w:rPr>
        <w:t>项目</w:t>
      </w:r>
      <w:r w:rsidR="001A329E" w:rsidRPr="003A4E14">
        <w:rPr>
          <w:rFonts w:ascii="楷体" w:eastAsia="楷体" w:hAnsi="楷体" w:cs="Microsoft JhengHei Light"/>
          <w:sz w:val="24"/>
          <w:szCs w:val="24"/>
        </w:rPr>
        <w:t>培训与培训推广机构</w:t>
      </w:r>
      <w:r w:rsidR="0083289E" w:rsidRPr="003A4E14">
        <w:rPr>
          <w:rFonts w:ascii="楷体" w:eastAsia="楷体" w:hAnsi="楷体" w:cs="Microsoft JhengHei Light" w:hint="eastAsia"/>
          <w:sz w:val="24"/>
          <w:szCs w:val="24"/>
        </w:rPr>
        <w:t>授权协议（适用一、二级）</w:t>
      </w:r>
      <w:bookmarkStart w:id="33" w:name="_Toc427833381"/>
      <w:bookmarkEnd w:id="32"/>
    </w:p>
    <w:p w:rsidR="008D7662" w:rsidRPr="003A4E14" w:rsidRDefault="0083289E" w:rsidP="008D7662">
      <w:pPr>
        <w:widowControl/>
        <w:jc w:val="left"/>
        <w:rPr>
          <w:rFonts w:ascii="楷体" w:eastAsia="楷体" w:hAnsi="楷体" w:cs="Microsoft JhengHei Light"/>
          <w:sz w:val="24"/>
          <w:szCs w:val="24"/>
        </w:rPr>
      </w:pPr>
      <w:r w:rsidRPr="003A4E14">
        <w:rPr>
          <w:rFonts w:ascii="楷体" w:eastAsia="楷体" w:hAnsi="楷体" w:cs="Microsoft JhengHei Light" w:hint="eastAsia"/>
          <w:sz w:val="24"/>
          <w:szCs w:val="24"/>
        </w:rPr>
        <w:t>附件</w:t>
      </w:r>
      <w:r w:rsidR="000042D9" w:rsidRPr="003A4E14">
        <w:rPr>
          <w:rFonts w:ascii="楷体" w:eastAsia="楷体" w:hAnsi="楷体" w:cs="Microsoft JhengHei Light" w:hint="eastAsia"/>
          <w:sz w:val="24"/>
          <w:szCs w:val="24"/>
        </w:rPr>
        <w:t xml:space="preserve">  </w:t>
      </w:r>
      <w:r w:rsidRPr="003A4E14">
        <w:rPr>
          <w:rFonts w:ascii="楷体" w:eastAsia="楷体" w:hAnsi="楷体" w:cs="Microsoft JhengHei Light" w:hint="eastAsia"/>
          <w:sz w:val="24"/>
          <w:szCs w:val="24"/>
        </w:rPr>
        <w:t>国际贸易财会类专业</w:t>
      </w:r>
      <w:r w:rsidR="00D91D3C" w:rsidRPr="003A4E14">
        <w:rPr>
          <w:rFonts w:ascii="楷体" w:eastAsia="楷体" w:hAnsi="楷体" w:cs="Microsoft JhengHei Light" w:hint="eastAsia"/>
          <w:sz w:val="24"/>
          <w:szCs w:val="24"/>
        </w:rPr>
        <w:t>能力培训测评</w:t>
      </w:r>
      <w:r w:rsidRPr="003A4E14">
        <w:rPr>
          <w:rFonts w:ascii="楷体" w:eastAsia="楷体" w:hAnsi="楷体" w:cs="Microsoft JhengHei Light" w:hint="eastAsia"/>
          <w:sz w:val="24"/>
          <w:szCs w:val="24"/>
        </w:rPr>
        <w:t>项目</w:t>
      </w:r>
      <w:r w:rsidR="001A329E" w:rsidRPr="003A4E14">
        <w:rPr>
          <w:rFonts w:ascii="楷体" w:eastAsia="楷体" w:hAnsi="楷体" w:cs="Microsoft JhengHei Light"/>
          <w:sz w:val="24"/>
          <w:szCs w:val="24"/>
        </w:rPr>
        <w:t>培训与培训推广机构</w:t>
      </w:r>
      <w:r w:rsidRPr="003A4E14">
        <w:rPr>
          <w:rFonts w:ascii="楷体" w:eastAsia="楷体" w:hAnsi="楷体" w:cs="Microsoft JhengHei Light" w:hint="eastAsia"/>
          <w:sz w:val="24"/>
          <w:szCs w:val="24"/>
        </w:rPr>
        <w:t>管理协议（适用一、二级）</w:t>
      </w:r>
      <w:bookmarkStart w:id="34" w:name="_Toc427833382"/>
      <w:bookmarkEnd w:id="33"/>
    </w:p>
    <w:p w:rsidR="008D7662" w:rsidRPr="003A4E14" w:rsidRDefault="0083289E" w:rsidP="008D7662">
      <w:pPr>
        <w:widowControl/>
        <w:jc w:val="left"/>
        <w:rPr>
          <w:rFonts w:ascii="楷体" w:eastAsia="楷体" w:hAnsi="楷体" w:cs="Microsoft JhengHei Light"/>
          <w:sz w:val="24"/>
          <w:szCs w:val="24"/>
        </w:rPr>
      </w:pPr>
      <w:r w:rsidRPr="003A4E14">
        <w:rPr>
          <w:rFonts w:ascii="楷体" w:eastAsia="楷体" w:hAnsi="楷体" w:cs="Microsoft JhengHei Light" w:hint="eastAsia"/>
          <w:sz w:val="24"/>
          <w:szCs w:val="24"/>
        </w:rPr>
        <w:t>附件</w:t>
      </w:r>
      <w:r w:rsidR="000042D9" w:rsidRPr="003A4E14">
        <w:rPr>
          <w:rFonts w:ascii="楷体" w:eastAsia="楷体" w:hAnsi="楷体" w:cs="Microsoft JhengHei Light" w:hint="eastAsia"/>
          <w:sz w:val="24"/>
          <w:szCs w:val="24"/>
        </w:rPr>
        <w:t xml:space="preserve">  </w:t>
      </w:r>
      <w:r w:rsidRPr="003A4E14">
        <w:rPr>
          <w:rFonts w:ascii="楷体" w:eastAsia="楷体" w:hAnsi="楷体" w:cs="Microsoft JhengHei Light" w:hint="eastAsia"/>
          <w:sz w:val="24"/>
          <w:szCs w:val="24"/>
        </w:rPr>
        <w:t>国际贸易财会类专业</w:t>
      </w:r>
      <w:r w:rsidR="00D91D3C" w:rsidRPr="003A4E14">
        <w:rPr>
          <w:rFonts w:ascii="楷体" w:eastAsia="楷体" w:hAnsi="楷体" w:cs="Microsoft JhengHei Light" w:hint="eastAsia"/>
          <w:sz w:val="24"/>
          <w:szCs w:val="24"/>
        </w:rPr>
        <w:t>能力培训测评</w:t>
      </w:r>
      <w:r w:rsidRPr="003A4E14">
        <w:rPr>
          <w:rFonts w:ascii="楷体" w:eastAsia="楷体" w:hAnsi="楷体" w:cs="Microsoft JhengHei Light" w:hint="eastAsia"/>
          <w:sz w:val="24"/>
          <w:szCs w:val="24"/>
        </w:rPr>
        <w:t>项目</w:t>
      </w:r>
      <w:r w:rsidR="001A329E" w:rsidRPr="003A4E14">
        <w:rPr>
          <w:rFonts w:ascii="楷体" w:eastAsia="楷体" w:hAnsi="楷体" w:cs="Microsoft JhengHei Light"/>
          <w:sz w:val="24"/>
          <w:szCs w:val="24"/>
        </w:rPr>
        <w:t>培训与培训推广机构</w:t>
      </w:r>
      <w:bookmarkStart w:id="35" w:name="_GoBack"/>
      <w:bookmarkEnd w:id="35"/>
      <w:r w:rsidRPr="003A4E14">
        <w:rPr>
          <w:rFonts w:ascii="楷体" w:eastAsia="楷体" w:hAnsi="楷体" w:cs="Microsoft JhengHei Light" w:hint="eastAsia"/>
          <w:sz w:val="24"/>
          <w:szCs w:val="24"/>
        </w:rPr>
        <w:t>管理协议（适用三、四级）</w:t>
      </w:r>
      <w:bookmarkStart w:id="36" w:name="_Toc427833383"/>
      <w:bookmarkEnd w:id="34"/>
    </w:p>
    <w:p w:rsidR="008D7662" w:rsidRPr="003A4E14" w:rsidRDefault="007476C6" w:rsidP="008D7662">
      <w:pPr>
        <w:widowControl/>
        <w:jc w:val="left"/>
        <w:rPr>
          <w:rFonts w:ascii="楷体" w:eastAsia="楷体" w:hAnsi="楷体" w:cs="Microsoft JhengHei Light"/>
          <w:sz w:val="24"/>
          <w:szCs w:val="24"/>
        </w:rPr>
      </w:pPr>
      <w:r w:rsidRPr="003A4E14">
        <w:rPr>
          <w:rFonts w:ascii="楷体" w:eastAsia="楷体" w:hAnsi="楷体" w:cs="Microsoft JhengHei Light" w:hint="eastAsia"/>
          <w:sz w:val="24"/>
          <w:szCs w:val="24"/>
        </w:rPr>
        <w:t>附件</w:t>
      </w:r>
      <w:r w:rsidR="000042D9" w:rsidRPr="003A4E14">
        <w:rPr>
          <w:rFonts w:ascii="楷体" w:eastAsia="楷体" w:hAnsi="楷体" w:cs="Microsoft JhengHei Light" w:hint="eastAsia"/>
          <w:sz w:val="24"/>
          <w:szCs w:val="24"/>
        </w:rPr>
        <w:t xml:space="preserve"> </w:t>
      </w:r>
      <w:r w:rsidR="00CC5C4C" w:rsidRPr="003A4E14">
        <w:rPr>
          <w:rFonts w:ascii="楷体" w:eastAsia="楷体" w:hAnsi="楷体" w:cs="Microsoft JhengHei Light" w:hint="eastAsia"/>
          <w:sz w:val="24"/>
          <w:szCs w:val="24"/>
        </w:rPr>
        <w:t xml:space="preserve"> </w:t>
      </w:r>
      <w:r w:rsidRPr="003A4E14">
        <w:rPr>
          <w:rFonts w:ascii="楷体" w:eastAsia="楷体" w:hAnsi="楷体" w:cs="Microsoft JhengHei Light" w:hint="eastAsia"/>
          <w:sz w:val="24"/>
          <w:szCs w:val="24"/>
        </w:rPr>
        <w:t>国际贸易财会类专业</w:t>
      </w:r>
      <w:r w:rsidR="00D91D3C" w:rsidRPr="003A4E14">
        <w:rPr>
          <w:rFonts w:ascii="楷体" w:eastAsia="楷体" w:hAnsi="楷体" w:cs="Microsoft JhengHei Light" w:hint="eastAsia"/>
          <w:sz w:val="24"/>
          <w:szCs w:val="24"/>
        </w:rPr>
        <w:t>能力培训测评</w:t>
      </w:r>
      <w:r w:rsidRPr="003A4E14">
        <w:rPr>
          <w:rFonts w:ascii="楷体" w:eastAsia="楷体" w:hAnsi="楷体" w:cs="Microsoft JhengHei Light" w:hint="eastAsia"/>
          <w:sz w:val="24"/>
          <w:szCs w:val="24"/>
        </w:rPr>
        <w:t>项目</w:t>
      </w:r>
      <w:r w:rsidR="00CC5C4C" w:rsidRPr="003A4E14">
        <w:rPr>
          <w:rFonts w:ascii="楷体" w:eastAsia="楷体" w:hAnsi="楷体" w:cs="Microsoft JhengHei Light" w:hint="eastAsia"/>
          <w:sz w:val="24"/>
          <w:szCs w:val="24"/>
        </w:rPr>
        <w:t>考试申报表</w:t>
      </w:r>
      <w:r w:rsidRPr="003A4E14">
        <w:rPr>
          <w:rFonts w:ascii="楷体" w:eastAsia="楷体" w:hAnsi="楷体" w:cs="Microsoft JhengHei Light" w:hint="eastAsia"/>
          <w:sz w:val="24"/>
          <w:szCs w:val="24"/>
        </w:rPr>
        <w:t>（</w:t>
      </w:r>
      <w:r w:rsidR="001404AF" w:rsidRPr="003A4E14">
        <w:rPr>
          <w:rFonts w:ascii="楷体" w:eastAsia="楷体" w:hAnsi="楷体" w:cs="Microsoft JhengHei Light" w:hint="eastAsia"/>
          <w:sz w:val="24"/>
          <w:szCs w:val="24"/>
        </w:rPr>
        <w:t>适用一、二级</w:t>
      </w:r>
      <w:r w:rsidRPr="003A4E14">
        <w:rPr>
          <w:rFonts w:ascii="楷体" w:eastAsia="楷体" w:hAnsi="楷体" w:cs="Microsoft JhengHei Light" w:hint="eastAsia"/>
          <w:sz w:val="24"/>
          <w:szCs w:val="24"/>
        </w:rPr>
        <w:t>）</w:t>
      </w:r>
      <w:bookmarkStart w:id="37" w:name="_Toc427833384"/>
      <w:bookmarkEnd w:id="36"/>
    </w:p>
    <w:p w:rsidR="008D7662" w:rsidRPr="003A4E14" w:rsidRDefault="00A57546" w:rsidP="008D7662">
      <w:pPr>
        <w:widowControl/>
        <w:jc w:val="left"/>
        <w:rPr>
          <w:rFonts w:ascii="楷体" w:eastAsia="楷体" w:hAnsi="楷体" w:cs="Microsoft JhengHei Light"/>
          <w:sz w:val="24"/>
          <w:szCs w:val="24"/>
        </w:rPr>
      </w:pPr>
      <w:r w:rsidRPr="003A4E14">
        <w:rPr>
          <w:rFonts w:ascii="楷体" w:eastAsia="楷体" w:hAnsi="楷体" w:cs="Microsoft JhengHei Light" w:hint="eastAsia"/>
          <w:sz w:val="24"/>
          <w:szCs w:val="24"/>
        </w:rPr>
        <w:t>附件  国际贸易财会类专业</w:t>
      </w:r>
      <w:r w:rsidR="00D91D3C" w:rsidRPr="003A4E14">
        <w:rPr>
          <w:rFonts w:ascii="楷体" w:eastAsia="楷体" w:hAnsi="楷体" w:cs="Microsoft JhengHei Light" w:hint="eastAsia"/>
          <w:sz w:val="24"/>
          <w:szCs w:val="24"/>
        </w:rPr>
        <w:t>能力培训测评</w:t>
      </w:r>
      <w:r w:rsidRPr="003A4E14">
        <w:rPr>
          <w:rFonts w:ascii="楷体" w:eastAsia="楷体" w:hAnsi="楷体" w:cs="Microsoft JhengHei Light" w:hint="eastAsia"/>
          <w:sz w:val="24"/>
          <w:szCs w:val="24"/>
        </w:rPr>
        <w:t>项目考试申报表（适用三、四级）</w:t>
      </w:r>
      <w:bookmarkStart w:id="38" w:name="_Toc427833385"/>
      <w:bookmarkEnd w:id="37"/>
    </w:p>
    <w:p w:rsidR="008D7662" w:rsidRPr="003A4E14" w:rsidRDefault="007476C6" w:rsidP="008D7662">
      <w:pPr>
        <w:widowControl/>
        <w:jc w:val="left"/>
        <w:rPr>
          <w:rFonts w:ascii="楷体" w:eastAsia="楷体" w:hAnsi="楷体" w:cs="Microsoft JhengHei Light"/>
          <w:sz w:val="24"/>
          <w:szCs w:val="24"/>
        </w:rPr>
      </w:pPr>
      <w:r w:rsidRPr="003A4E14">
        <w:rPr>
          <w:rFonts w:ascii="楷体" w:eastAsia="楷体" w:hAnsi="楷体" w:cs="Microsoft JhengHei Light" w:hint="eastAsia"/>
          <w:sz w:val="24"/>
          <w:szCs w:val="24"/>
        </w:rPr>
        <w:t>附件</w:t>
      </w:r>
      <w:r w:rsidR="00CC5C4C" w:rsidRPr="003A4E14">
        <w:rPr>
          <w:rFonts w:ascii="楷体" w:eastAsia="楷体" w:hAnsi="楷体" w:cs="Microsoft JhengHei Light" w:hint="eastAsia"/>
          <w:sz w:val="24"/>
          <w:szCs w:val="24"/>
        </w:rPr>
        <w:t xml:space="preserve">  </w:t>
      </w:r>
      <w:r w:rsidRPr="003A4E14">
        <w:rPr>
          <w:rFonts w:ascii="楷体" w:eastAsia="楷体" w:hAnsi="楷体" w:cs="Microsoft JhengHei Light" w:hint="eastAsia"/>
          <w:sz w:val="24"/>
          <w:szCs w:val="24"/>
        </w:rPr>
        <w:t>国际贸易财会类专业</w:t>
      </w:r>
      <w:r w:rsidR="00D91D3C" w:rsidRPr="003A4E14">
        <w:rPr>
          <w:rFonts w:ascii="楷体" w:eastAsia="楷体" w:hAnsi="楷体" w:cs="Microsoft JhengHei Light" w:hint="eastAsia"/>
          <w:sz w:val="24"/>
          <w:szCs w:val="24"/>
        </w:rPr>
        <w:t>能力培训测评</w:t>
      </w:r>
      <w:r w:rsidRPr="003A4E14">
        <w:rPr>
          <w:rFonts w:ascii="楷体" w:eastAsia="楷体" w:hAnsi="楷体" w:cs="Microsoft JhengHei Light" w:hint="eastAsia"/>
          <w:sz w:val="24"/>
          <w:szCs w:val="24"/>
        </w:rPr>
        <w:t>项目</w:t>
      </w:r>
      <w:r w:rsidR="00CC5C4C" w:rsidRPr="003A4E14">
        <w:rPr>
          <w:rFonts w:ascii="楷体" w:eastAsia="楷体" w:hAnsi="楷体" w:cs="Microsoft JhengHei Light" w:hint="eastAsia"/>
          <w:sz w:val="24"/>
          <w:szCs w:val="24"/>
        </w:rPr>
        <w:t>准考证</w:t>
      </w:r>
      <w:bookmarkStart w:id="39" w:name="_Toc427833386"/>
      <w:bookmarkEnd w:id="38"/>
    </w:p>
    <w:p w:rsidR="008D7662" w:rsidRPr="003A4E14" w:rsidRDefault="007476C6" w:rsidP="008D7662">
      <w:pPr>
        <w:widowControl/>
        <w:jc w:val="left"/>
        <w:rPr>
          <w:rFonts w:ascii="楷体" w:eastAsia="楷体" w:hAnsi="楷体" w:cs="Microsoft JhengHei Light"/>
          <w:sz w:val="24"/>
          <w:szCs w:val="24"/>
        </w:rPr>
      </w:pPr>
      <w:r w:rsidRPr="003A4E14">
        <w:rPr>
          <w:rFonts w:ascii="楷体" w:eastAsia="楷体" w:hAnsi="楷体" w:cs="Microsoft JhengHei Light" w:hint="eastAsia"/>
          <w:sz w:val="24"/>
          <w:szCs w:val="24"/>
        </w:rPr>
        <w:t>附件</w:t>
      </w:r>
      <w:r w:rsidR="00CC5C4C" w:rsidRPr="003A4E14">
        <w:rPr>
          <w:rFonts w:ascii="楷体" w:eastAsia="楷体" w:hAnsi="楷体" w:cs="Microsoft JhengHei Light" w:hint="eastAsia"/>
          <w:sz w:val="24"/>
          <w:szCs w:val="24"/>
        </w:rPr>
        <w:t xml:space="preserve">  </w:t>
      </w:r>
      <w:r w:rsidRPr="003A4E14">
        <w:rPr>
          <w:rFonts w:ascii="楷体" w:eastAsia="楷体" w:hAnsi="楷体" w:cs="Microsoft JhengHei Light" w:hint="eastAsia"/>
          <w:sz w:val="24"/>
          <w:szCs w:val="24"/>
        </w:rPr>
        <w:t>国际贸易财会类专业</w:t>
      </w:r>
      <w:r w:rsidR="0013191F" w:rsidRPr="003A4E14">
        <w:rPr>
          <w:rFonts w:ascii="楷体" w:eastAsia="楷体" w:hAnsi="楷体" w:cs="Microsoft JhengHei Light" w:hint="eastAsia"/>
          <w:sz w:val="24"/>
          <w:szCs w:val="24"/>
        </w:rPr>
        <w:t>能力培训测评</w:t>
      </w:r>
      <w:r w:rsidRPr="003A4E14">
        <w:rPr>
          <w:rFonts w:ascii="楷体" w:eastAsia="楷体" w:hAnsi="楷体" w:cs="Microsoft JhengHei Light" w:hint="eastAsia"/>
          <w:sz w:val="24"/>
          <w:szCs w:val="24"/>
        </w:rPr>
        <w:t>项目</w:t>
      </w:r>
      <w:r w:rsidR="00CC5C4C" w:rsidRPr="003A4E14">
        <w:rPr>
          <w:rFonts w:ascii="楷体" w:eastAsia="楷体" w:hAnsi="楷体" w:cs="Microsoft JhengHei Light" w:hint="eastAsia"/>
          <w:sz w:val="24"/>
          <w:szCs w:val="24"/>
        </w:rPr>
        <w:t>考场情况记录单</w:t>
      </w:r>
      <w:bookmarkStart w:id="40" w:name="_Toc427833387"/>
      <w:bookmarkEnd w:id="39"/>
    </w:p>
    <w:p w:rsidR="008D7662" w:rsidRPr="003A4E14" w:rsidRDefault="007476C6" w:rsidP="008D7662">
      <w:pPr>
        <w:widowControl/>
        <w:jc w:val="left"/>
        <w:rPr>
          <w:rFonts w:ascii="楷体" w:eastAsia="楷体" w:hAnsi="楷体" w:cs="Microsoft JhengHei Light"/>
          <w:sz w:val="24"/>
          <w:szCs w:val="24"/>
        </w:rPr>
      </w:pPr>
      <w:r w:rsidRPr="003A4E14">
        <w:rPr>
          <w:rFonts w:ascii="楷体" w:eastAsia="楷体" w:hAnsi="楷体" w:cs="Microsoft JhengHei Light" w:hint="eastAsia"/>
          <w:sz w:val="24"/>
          <w:szCs w:val="24"/>
        </w:rPr>
        <w:t>附件</w:t>
      </w:r>
      <w:r w:rsidR="00CC5C4C" w:rsidRPr="003A4E14">
        <w:rPr>
          <w:rFonts w:ascii="楷体" w:eastAsia="楷体" w:hAnsi="楷体" w:cs="Microsoft JhengHei Light" w:hint="eastAsia"/>
          <w:sz w:val="24"/>
          <w:szCs w:val="24"/>
        </w:rPr>
        <w:t xml:space="preserve">  </w:t>
      </w:r>
      <w:r w:rsidRPr="003A4E14">
        <w:rPr>
          <w:rFonts w:ascii="楷体" w:eastAsia="楷体" w:hAnsi="楷体" w:cs="Microsoft JhengHei Light" w:hint="eastAsia"/>
          <w:sz w:val="24"/>
          <w:szCs w:val="24"/>
        </w:rPr>
        <w:t>国际贸易财会类专业</w:t>
      </w:r>
      <w:r w:rsidR="0013191F" w:rsidRPr="003A4E14">
        <w:rPr>
          <w:rFonts w:ascii="楷体" w:eastAsia="楷体" w:hAnsi="楷体" w:cs="Microsoft JhengHei Light" w:hint="eastAsia"/>
          <w:sz w:val="24"/>
          <w:szCs w:val="24"/>
        </w:rPr>
        <w:t>能力培训测评</w:t>
      </w:r>
      <w:r w:rsidRPr="003A4E14">
        <w:rPr>
          <w:rFonts w:ascii="楷体" w:eastAsia="楷体" w:hAnsi="楷体" w:cs="Microsoft JhengHei Light" w:hint="eastAsia"/>
          <w:sz w:val="24"/>
          <w:szCs w:val="24"/>
        </w:rPr>
        <w:t>项目</w:t>
      </w:r>
      <w:r w:rsidR="00CC5C4C" w:rsidRPr="003A4E14">
        <w:rPr>
          <w:rFonts w:ascii="楷体" w:eastAsia="楷体" w:hAnsi="楷体" w:cs="Microsoft JhengHei Light" w:hint="eastAsia"/>
          <w:sz w:val="24"/>
          <w:szCs w:val="24"/>
        </w:rPr>
        <w:t>巡考记录表</w:t>
      </w:r>
      <w:bookmarkStart w:id="41" w:name="_Toc427833388"/>
      <w:bookmarkEnd w:id="40"/>
    </w:p>
    <w:p w:rsidR="008D7662" w:rsidRPr="003A4E14" w:rsidRDefault="007476C6" w:rsidP="008D7662">
      <w:pPr>
        <w:widowControl/>
        <w:jc w:val="left"/>
        <w:rPr>
          <w:rFonts w:ascii="楷体" w:eastAsia="楷体" w:hAnsi="楷体" w:cs="Microsoft JhengHei Light"/>
          <w:sz w:val="24"/>
          <w:szCs w:val="24"/>
        </w:rPr>
      </w:pPr>
      <w:r w:rsidRPr="003A4E14">
        <w:rPr>
          <w:rFonts w:ascii="楷体" w:eastAsia="楷体" w:hAnsi="楷体" w:cs="Microsoft JhengHei Light" w:hint="eastAsia"/>
          <w:sz w:val="24"/>
          <w:szCs w:val="24"/>
        </w:rPr>
        <w:t>附件</w:t>
      </w:r>
      <w:r w:rsidR="000042D9" w:rsidRPr="003A4E14">
        <w:rPr>
          <w:rFonts w:ascii="楷体" w:eastAsia="楷体" w:hAnsi="楷体" w:cs="Microsoft JhengHei Light" w:hint="eastAsia"/>
          <w:sz w:val="24"/>
          <w:szCs w:val="24"/>
        </w:rPr>
        <w:t xml:space="preserve"> </w:t>
      </w:r>
      <w:r w:rsidR="0044650D" w:rsidRPr="003A4E14">
        <w:rPr>
          <w:rFonts w:ascii="楷体" w:eastAsia="楷体" w:hAnsi="楷体" w:cs="Microsoft JhengHei Light" w:hint="eastAsia"/>
          <w:sz w:val="24"/>
          <w:szCs w:val="24"/>
        </w:rPr>
        <w:t xml:space="preserve"> </w:t>
      </w:r>
      <w:r w:rsidRPr="003A4E14">
        <w:rPr>
          <w:rFonts w:ascii="楷体" w:eastAsia="楷体" w:hAnsi="楷体" w:cs="Microsoft JhengHei Light" w:hint="eastAsia"/>
          <w:sz w:val="24"/>
          <w:szCs w:val="24"/>
        </w:rPr>
        <w:t>国际贸易财会类专业</w:t>
      </w:r>
      <w:r w:rsidR="0013191F" w:rsidRPr="003A4E14">
        <w:rPr>
          <w:rFonts w:ascii="楷体" w:eastAsia="楷体" w:hAnsi="楷体" w:cs="Microsoft JhengHei Light" w:hint="eastAsia"/>
          <w:sz w:val="24"/>
          <w:szCs w:val="24"/>
        </w:rPr>
        <w:t>能力培训测评</w:t>
      </w:r>
      <w:r w:rsidRPr="003A4E14">
        <w:rPr>
          <w:rFonts w:ascii="楷体" w:eastAsia="楷体" w:hAnsi="楷体" w:cs="Microsoft JhengHei Light" w:hint="eastAsia"/>
          <w:sz w:val="24"/>
          <w:szCs w:val="24"/>
        </w:rPr>
        <w:t>项目</w:t>
      </w:r>
      <w:r w:rsidR="00CC5C4C" w:rsidRPr="003A4E14">
        <w:rPr>
          <w:rFonts w:ascii="楷体" w:eastAsia="楷体" w:hAnsi="楷体" w:cs="Microsoft JhengHei Light" w:hint="eastAsia"/>
          <w:sz w:val="24"/>
          <w:szCs w:val="24"/>
        </w:rPr>
        <w:t>师资备案表</w:t>
      </w:r>
      <w:bookmarkStart w:id="42" w:name="_Toc427833389"/>
      <w:bookmarkEnd w:id="41"/>
    </w:p>
    <w:p w:rsidR="008D7662" w:rsidRPr="003A4E14" w:rsidRDefault="007476C6" w:rsidP="008D7662">
      <w:pPr>
        <w:widowControl/>
        <w:jc w:val="left"/>
        <w:rPr>
          <w:rFonts w:ascii="楷体" w:eastAsia="楷体" w:hAnsi="楷体" w:cs="Microsoft JhengHei Light"/>
          <w:sz w:val="24"/>
          <w:szCs w:val="24"/>
        </w:rPr>
      </w:pPr>
      <w:r w:rsidRPr="003A4E14">
        <w:rPr>
          <w:rFonts w:ascii="楷体" w:eastAsia="楷体" w:hAnsi="楷体" w:cs="Microsoft JhengHei Light" w:hint="eastAsia"/>
          <w:sz w:val="24"/>
          <w:szCs w:val="24"/>
        </w:rPr>
        <w:t>附件</w:t>
      </w:r>
      <w:r w:rsidR="000042D9" w:rsidRPr="003A4E14">
        <w:rPr>
          <w:rFonts w:ascii="楷体" w:eastAsia="楷体" w:hAnsi="楷体" w:cs="Microsoft JhengHei Light" w:hint="eastAsia"/>
          <w:sz w:val="24"/>
          <w:szCs w:val="24"/>
        </w:rPr>
        <w:t xml:space="preserve"> </w:t>
      </w:r>
      <w:r w:rsidR="00CC5C4C" w:rsidRPr="003A4E14">
        <w:rPr>
          <w:rFonts w:ascii="楷体" w:eastAsia="楷体" w:hAnsi="楷体" w:cs="Microsoft JhengHei Light" w:hint="eastAsia"/>
          <w:sz w:val="24"/>
          <w:szCs w:val="24"/>
        </w:rPr>
        <w:t xml:space="preserve"> </w:t>
      </w:r>
      <w:r w:rsidRPr="003A4E14">
        <w:rPr>
          <w:rFonts w:ascii="楷体" w:eastAsia="楷体" w:hAnsi="楷体" w:cs="Microsoft JhengHei Light" w:hint="eastAsia"/>
          <w:sz w:val="24"/>
          <w:szCs w:val="24"/>
        </w:rPr>
        <w:t>国际贸易财会类专业</w:t>
      </w:r>
      <w:r w:rsidR="0013191F" w:rsidRPr="003A4E14">
        <w:rPr>
          <w:rFonts w:ascii="楷体" w:eastAsia="楷体" w:hAnsi="楷体" w:cs="Microsoft JhengHei Light" w:hint="eastAsia"/>
          <w:sz w:val="24"/>
          <w:szCs w:val="24"/>
        </w:rPr>
        <w:t>能力培训测评</w:t>
      </w:r>
      <w:r w:rsidRPr="003A4E14">
        <w:rPr>
          <w:rFonts w:ascii="楷体" w:eastAsia="楷体" w:hAnsi="楷体" w:cs="Microsoft JhengHei Light" w:hint="eastAsia"/>
          <w:sz w:val="24"/>
          <w:szCs w:val="24"/>
        </w:rPr>
        <w:t>项目</w:t>
      </w:r>
      <w:r w:rsidR="00CC5C4C" w:rsidRPr="003A4E14">
        <w:rPr>
          <w:rFonts w:ascii="楷体" w:eastAsia="楷体" w:hAnsi="楷体" w:cs="Microsoft JhengHei Light" w:hint="eastAsia"/>
          <w:sz w:val="24"/>
          <w:szCs w:val="24"/>
        </w:rPr>
        <w:t>培训效果反馈表</w:t>
      </w:r>
      <w:bookmarkStart w:id="43" w:name="_Toc426011266"/>
      <w:bookmarkStart w:id="44" w:name="_Toc427833390"/>
      <w:bookmarkEnd w:id="42"/>
    </w:p>
    <w:p w:rsidR="008D7662" w:rsidRPr="003A4E14" w:rsidRDefault="007476C6" w:rsidP="008D7662">
      <w:pPr>
        <w:widowControl/>
        <w:jc w:val="left"/>
        <w:rPr>
          <w:rFonts w:ascii="楷体" w:eastAsia="楷体" w:hAnsi="楷体" w:cs="Microsoft JhengHei Light"/>
          <w:sz w:val="24"/>
          <w:szCs w:val="24"/>
        </w:rPr>
      </w:pPr>
      <w:r w:rsidRPr="003A4E14">
        <w:rPr>
          <w:rFonts w:ascii="楷体" w:eastAsia="楷体" w:hAnsi="楷体" w:cs="Microsoft JhengHei Light" w:hint="eastAsia"/>
          <w:sz w:val="24"/>
          <w:szCs w:val="24"/>
        </w:rPr>
        <w:t>附件</w:t>
      </w:r>
      <w:r w:rsidR="000042D9" w:rsidRPr="003A4E14">
        <w:rPr>
          <w:rFonts w:ascii="楷体" w:eastAsia="楷体" w:hAnsi="楷体" w:cs="Microsoft JhengHei Light" w:hint="eastAsia"/>
          <w:sz w:val="24"/>
          <w:szCs w:val="24"/>
        </w:rPr>
        <w:t xml:space="preserve"> </w:t>
      </w:r>
      <w:r w:rsidR="00CC5C4C" w:rsidRPr="003A4E14">
        <w:rPr>
          <w:rFonts w:ascii="楷体" w:eastAsia="楷体" w:hAnsi="楷体" w:cs="Microsoft JhengHei Light" w:hint="eastAsia"/>
          <w:sz w:val="24"/>
          <w:szCs w:val="24"/>
        </w:rPr>
        <w:t xml:space="preserve"> </w:t>
      </w:r>
      <w:r w:rsidRPr="003A4E14">
        <w:rPr>
          <w:rFonts w:ascii="楷体" w:eastAsia="楷体" w:hAnsi="楷体" w:cs="Microsoft JhengHei Light" w:hint="eastAsia"/>
          <w:sz w:val="24"/>
          <w:szCs w:val="24"/>
        </w:rPr>
        <w:t>国际贸易财会类专业</w:t>
      </w:r>
      <w:r w:rsidR="0013191F" w:rsidRPr="003A4E14">
        <w:rPr>
          <w:rFonts w:ascii="楷体" w:eastAsia="楷体" w:hAnsi="楷体" w:cs="Microsoft JhengHei Light" w:hint="eastAsia"/>
          <w:sz w:val="24"/>
          <w:szCs w:val="24"/>
        </w:rPr>
        <w:t>能力培训测评</w:t>
      </w:r>
      <w:r w:rsidRPr="003A4E14">
        <w:rPr>
          <w:rFonts w:ascii="楷体" w:eastAsia="楷体" w:hAnsi="楷体" w:cs="Microsoft JhengHei Light" w:hint="eastAsia"/>
          <w:sz w:val="24"/>
          <w:szCs w:val="24"/>
        </w:rPr>
        <w:t>项目</w:t>
      </w:r>
      <w:r w:rsidR="00CC5C4C" w:rsidRPr="003A4E14">
        <w:rPr>
          <w:rFonts w:ascii="楷体" w:eastAsia="楷体" w:hAnsi="楷体" w:cs="Microsoft JhengHei Light" w:hint="eastAsia"/>
          <w:sz w:val="24"/>
          <w:szCs w:val="24"/>
        </w:rPr>
        <w:t>培训效果反馈汇总表</w:t>
      </w:r>
      <w:bookmarkStart w:id="45" w:name="_Toc427833391"/>
      <w:bookmarkEnd w:id="43"/>
      <w:bookmarkEnd w:id="44"/>
    </w:p>
    <w:p w:rsidR="008D7662" w:rsidRPr="003A4E14" w:rsidRDefault="007476C6" w:rsidP="008D7662">
      <w:pPr>
        <w:widowControl/>
        <w:jc w:val="left"/>
        <w:rPr>
          <w:rFonts w:ascii="楷体" w:eastAsia="楷体" w:hAnsi="楷体" w:cs="Microsoft JhengHei Light"/>
          <w:sz w:val="24"/>
          <w:szCs w:val="24"/>
        </w:rPr>
      </w:pPr>
      <w:r w:rsidRPr="003A4E14">
        <w:rPr>
          <w:rFonts w:ascii="楷体" w:eastAsia="楷体" w:hAnsi="楷体" w:cs="Microsoft JhengHei Light" w:hint="eastAsia"/>
          <w:sz w:val="24"/>
          <w:szCs w:val="24"/>
        </w:rPr>
        <w:t>附件</w:t>
      </w:r>
      <w:r w:rsidR="000042D9" w:rsidRPr="003A4E14">
        <w:rPr>
          <w:rFonts w:ascii="楷体" w:eastAsia="楷体" w:hAnsi="楷体" w:cs="Microsoft JhengHei Light" w:hint="eastAsia"/>
          <w:sz w:val="24"/>
          <w:szCs w:val="24"/>
        </w:rPr>
        <w:t xml:space="preserve"> </w:t>
      </w:r>
      <w:r w:rsidR="00B16F89" w:rsidRPr="003A4E14">
        <w:rPr>
          <w:rFonts w:ascii="楷体" w:eastAsia="楷体" w:hAnsi="楷体" w:cs="Microsoft JhengHei Light" w:hint="eastAsia"/>
          <w:sz w:val="24"/>
          <w:szCs w:val="24"/>
        </w:rPr>
        <w:t xml:space="preserve"> </w:t>
      </w:r>
      <w:r w:rsidRPr="003A4E14">
        <w:rPr>
          <w:rFonts w:ascii="楷体" w:eastAsia="楷体" w:hAnsi="楷体" w:cs="Microsoft JhengHei Light" w:hint="eastAsia"/>
          <w:sz w:val="24"/>
          <w:szCs w:val="24"/>
        </w:rPr>
        <w:t>国际贸易财会类专业</w:t>
      </w:r>
      <w:r w:rsidR="0013191F" w:rsidRPr="003A4E14">
        <w:rPr>
          <w:rFonts w:ascii="楷体" w:eastAsia="楷体" w:hAnsi="楷体" w:cs="Microsoft JhengHei Light" w:hint="eastAsia"/>
          <w:sz w:val="24"/>
          <w:szCs w:val="24"/>
        </w:rPr>
        <w:t>能力培训测评</w:t>
      </w:r>
      <w:r w:rsidRPr="003A4E14">
        <w:rPr>
          <w:rFonts w:ascii="楷体" w:eastAsia="楷体" w:hAnsi="楷体" w:cs="Microsoft JhengHei Light" w:hint="eastAsia"/>
          <w:sz w:val="24"/>
          <w:szCs w:val="24"/>
        </w:rPr>
        <w:t>项目</w:t>
      </w:r>
      <w:r w:rsidR="00B16F89" w:rsidRPr="003A4E14">
        <w:rPr>
          <w:rFonts w:ascii="楷体" w:eastAsia="楷体" w:hAnsi="楷体" w:cs="Microsoft JhengHei Light" w:hint="eastAsia"/>
          <w:sz w:val="24"/>
          <w:szCs w:val="24"/>
        </w:rPr>
        <w:t>证书更换表</w:t>
      </w:r>
      <w:bookmarkStart w:id="46" w:name="_Toc427833392"/>
      <w:bookmarkEnd w:id="45"/>
    </w:p>
    <w:p w:rsidR="00A07656" w:rsidRPr="003A4E14" w:rsidRDefault="007476C6" w:rsidP="008D7662">
      <w:pPr>
        <w:widowControl/>
        <w:jc w:val="left"/>
        <w:rPr>
          <w:rFonts w:ascii="楷体" w:eastAsia="楷体" w:hAnsi="楷体" w:cs="Microsoft JhengHei Light"/>
          <w:b/>
          <w:sz w:val="24"/>
          <w:szCs w:val="24"/>
        </w:rPr>
      </w:pPr>
      <w:r w:rsidRPr="003A4E14">
        <w:rPr>
          <w:rFonts w:ascii="楷体" w:eastAsia="楷体" w:hAnsi="楷体" w:cs="Microsoft JhengHei Light" w:hint="eastAsia"/>
          <w:sz w:val="24"/>
          <w:szCs w:val="24"/>
        </w:rPr>
        <w:t>附件</w:t>
      </w:r>
      <w:r w:rsidR="000042D9" w:rsidRPr="003A4E14">
        <w:rPr>
          <w:rFonts w:ascii="楷体" w:eastAsia="楷体" w:hAnsi="楷体" w:cs="Microsoft JhengHei Light" w:hint="eastAsia"/>
          <w:sz w:val="24"/>
          <w:szCs w:val="24"/>
        </w:rPr>
        <w:t xml:space="preserve"> </w:t>
      </w:r>
      <w:r w:rsidR="00A07656" w:rsidRPr="003A4E14">
        <w:rPr>
          <w:rFonts w:ascii="楷体" w:eastAsia="楷体" w:hAnsi="楷体" w:cs="Microsoft JhengHei Light" w:hint="eastAsia"/>
          <w:sz w:val="24"/>
          <w:szCs w:val="24"/>
        </w:rPr>
        <w:t xml:space="preserve"> </w:t>
      </w:r>
      <w:r w:rsidRPr="003A4E14">
        <w:rPr>
          <w:rFonts w:ascii="楷体" w:eastAsia="楷体" w:hAnsi="楷体" w:cs="Microsoft JhengHei Light" w:hint="eastAsia"/>
          <w:sz w:val="24"/>
          <w:szCs w:val="24"/>
        </w:rPr>
        <w:t>国际贸易财会类专业</w:t>
      </w:r>
      <w:r w:rsidR="0013191F" w:rsidRPr="003A4E14">
        <w:rPr>
          <w:rFonts w:ascii="楷体" w:eastAsia="楷体" w:hAnsi="楷体" w:cs="Microsoft JhengHei Light" w:hint="eastAsia"/>
          <w:sz w:val="24"/>
          <w:szCs w:val="24"/>
        </w:rPr>
        <w:t>能力培训测评</w:t>
      </w:r>
      <w:r w:rsidRPr="003A4E14">
        <w:rPr>
          <w:rFonts w:ascii="楷体" w:eastAsia="楷体" w:hAnsi="楷体" w:cs="Microsoft JhengHei Light" w:hint="eastAsia"/>
          <w:sz w:val="24"/>
          <w:szCs w:val="24"/>
        </w:rPr>
        <w:t>项目</w:t>
      </w:r>
      <w:r w:rsidR="00A07656" w:rsidRPr="003A4E14">
        <w:rPr>
          <w:rFonts w:ascii="楷体" w:eastAsia="楷体" w:hAnsi="楷体" w:cs="Microsoft JhengHei Light" w:hint="eastAsia"/>
          <w:sz w:val="24"/>
          <w:szCs w:val="24"/>
        </w:rPr>
        <w:t>投诉与反馈表</w:t>
      </w:r>
      <w:bookmarkEnd w:id="46"/>
    </w:p>
    <w:sectPr w:rsidR="00A07656" w:rsidRPr="003A4E14" w:rsidSect="00BB6FF5">
      <w:headerReference w:type="even" r:id="rId15"/>
      <w:headerReference w:type="default" r:id="rId16"/>
      <w:footerReference w:type="default" r:id="rId17"/>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0220" w:rsidRDefault="00F20220" w:rsidP="006C44EB">
      <w:r>
        <w:separator/>
      </w:r>
    </w:p>
  </w:endnote>
  <w:endnote w:type="continuationSeparator" w:id="0">
    <w:p w:rsidR="00F20220" w:rsidRDefault="00F20220" w:rsidP="006C44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Microsoft JhengHei Light">
    <w:charset w:val="86"/>
    <w:family w:val="swiss"/>
    <w:pitch w:val="variable"/>
    <w:sig w:usb0="A0000AEF" w:usb1="29CFFCFB" w:usb2="00000016" w:usb3="00000000" w:csb0="003E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0846687"/>
      <w:docPartObj>
        <w:docPartGallery w:val="Page Numbers (Bottom of Page)"/>
        <w:docPartUnique/>
      </w:docPartObj>
    </w:sdtPr>
    <w:sdtContent>
      <w:p w:rsidR="008E69C2" w:rsidRDefault="005232B7">
        <w:pPr>
          <w:pStyle w:val="aa"/>
          <w:jc w:val="center"/>
        </w:pPr>
        <w:r>
          <w:fldChar w:fldCharType="begin"/>
        </w:r>
        <w:r w:rsidR="008E69C2">
          <w:instrText>PAGE   \* MERGEFORMAT</w:instrText>
        </w:r>
        <w:r>
          <w:fldChar w:fldCharType="separate"/>
        </w:r>
        <w:r w:rsidR="003A4E14" w:rsidRPr="003A4E14">
          <w:rPr>
            <w:noProof/>
            <w:lang w:val="zh-CN"/>
          </w:rPr>
          <w:t>2</w:t>
        </w:r>
        <w:r>
          <w:fldChar w:fldCharType="end"/>
        </w:r>
      </w:p>
    </w:sdtContent>
  </w:sdt>
  <w:p w:rsidR="008E69C2" w:rsidRDefault="008E69C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0220" w:rsidRDefault="00F20220" w:rsidP="006C44EB">
      <w:r>
        <w:separator/>
      </w:r>
    </w:p>
  </w:footnote>
  <w:footnote w:type="continuationSeparator" w:id="0">
    <w:p w:rsidR="00F20220" w:rsidRDefault="00F20220" w:rsidP="006C44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9C2" w:rsidRDefault="008E69C2" w:rsidP="00B96672">
    <w:pPr>
      <w:pStyle w:val="a9"/>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9C2" w:rsidRDefault="008E69C2" w:rsidP="00B96672">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87FD1"/>
    <w:multiLevelType w:val="hybridMultilevel"/>
    <w:tmpl w:val="70BA273C"/>
    <w:lvl w:ilvl="0" w:tplc="61E875D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32D0921"/>
    <w:multiLevelType w:val="hybridMultilevel"/>
    <w:tmpl w:val="2B2EC9EA"/>
    <w:lvl w:ilvl="0" w:tplc="61E875DA">
      <w:start w:val="1"/>
      <w:numFmt w:val="decimal"/>
      <w:lvlText w:val="%1、"/>
      <w:lvlJc w:val="left"/>
      <w:pPr>
        <w:ind w:left="198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6D13402"/>
    <w:multiLevelType w:val="hybridMultilevel"/>
    <w:tmpl w:val="FE1E77DC"/>
    <w:lvl w:ilvl="0" w:tplc="DDEAEF1E">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7376AEB"/>
    <w:multiLevelType w:val="hybridMultilevel"/>
    <w:tmpl w:val="2A6CCF14"/>
    <w:lvl w:ilvl="0" w:tplc="AFBA197A">
      <w:start w:val="1"/>
      <w:numFmt w:val="japaneseCounting"/>
      <w:lvlText w:val="%1、"/>
      <w:lvlJc w:val="left"/>
      <w:pPr>
        <w:tabs>
          <w:tab w:val="num" w:pos="420"/>
        </w:tabs>
        <w:ind w:left="420" w:hanging="420"/>
      </w:pPr>
      <w:rPr>
        <w:rFonts w:hint="eastAsia"/>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0A1E4868"/>
    <w:multiLevelType w:val="hybridMultilevel"/>
    <w:tmpl w:val="1CA08CC2"/>
    <w:lvl w:ilvl="0" w:tplc="61E875DA">
      <w:start w:val="1"/>
      <w:numFmt w:val="decimal"/>
      <w:lvlText w:val="%1、"/>
      <w:lvlJc w:val="left"/>
      <w:pPr>
        <w:ind w:left="1110" w:hanging="420"/>
      </w:pPr>
      <w:rPr>
        <w:rFonts w:hint="eastAsia"/>
      </w:rPr>
    </w:lvl>
    <w:lvl w:ilvl="1" w:tplc="04090019" w:tentative="1">
      <w:start w:val="1"/>
      <w:numFmt w:val="lowerLetter"/>
      <w:lvlText w:val="%2)"/>
      <w:lvlJc w:val="left"/>
      <w:pPr>
        <w:ind w:left="1530" w:hanging="420"/>
      </w:pPr>
    </w:lvl>
    <w:lvl w:ilvl="2" w:tplc="0409001B" w:tentative="1">
      <w:start w:val="1"/>
      <w:numFmt w:val="lowerRoman"/>
      <w:lvlText w:val="%3."/>
      <w:lvlJc w:val="right"/>
      <w:pPr>
        <w:ind w:left="1950" w:hanging="420"/>
      </w:pPr>
    </w:lvl>
    <w:lvl w:ilvl="3" w:tplc="0409000F" w:tentative="1">
      <w:start w:val="1"/>
      <w:numFmt w:val="decimal"/>
      <w:lvlText w:val="%4."/>
      <w:lvlJc w:val="left"/>
      <w:pPr>
        <w:ind w:left="2370" w:hanging="420"/>
      </w:pPr>
    </w:lvl>
    <w:lvl w:ilvl="4" w:tplc="04090019" w:tentative="1">
      <w:start w:val="1"/>
      <w:numFmt w:val="lowerLetter"/>
      <w:lvlText w:val="%5)"/>
      <w:lvlJc w:val="left"/>
      <w:pPr>
        <w:ind w:left="2790" w:hanging="420"/>
      </w:pPr>
    </w:lvl>
    <w:lvl w:ilvl="5" w:tplc="0409001B" w:tentative="1">
      <w:start w:val="1"/>
      <w:numFmt w:val="lowerRoman"/>
      <w:lvlText w:val="%6."/>
      <w:lvlJc w:val="right"/>
      <w:pPr>
        <w:ind w:left="3210" w:hanging="420"/>
      </w:pPr>
    </w:lvl>
    <w:lvl w:ilvl="6" w:tplc="0409000F" w:tentative="1">
      <w:start w:val="1"/>
      <w:numFmt w:val="decimal"/>
      <w:lvlText w:val="%7."/>
      <w:lvlJc w:val="left"/>
      <w:pPr>
        <w:ind w:left="3630" w:hanging="420"/>
      </w:pPr>
    </w:lvl>
    <w:lvl w:ilvl="7" w:tplc="04090019" w:tentative="1">
      <w:start w:val="1"/>
      <w:numFmt w:val="lowerLetter"/>
      <w:lvlText w:val="%8)"/>
      <w:lvlJc w:val="left"/>
      <w:pPr>
        <w:ind w:left="4050" w:hanging="420"/>
      </w:pPr>
    </w:lvl>
    <w:lvl w:ilvl="8" w:tplc="0409001B" w:tentative="1">
      <w:start w:val="1"/>
      <w:numFmt w:val="lowerRoman"/>
      <w:lvlText w:val="%9."/>
      <w:lvlJc w:val="right"/>
      <w:pPr>
        <w:ind w:left="4470" w:hanging="420"/>
      </w:pPr>
    </w:lvl>
  </w:abstractNum>
  <w:abstractNum w:abstractNumId="5">
    <w:nsid w:val="0B851097"/>
    <w:multiLevelType w:val="hybridMultilevel"/>
    <w:tmpl w:val="6AF6E3E2"/>
    <w:lvl w:ilvl="0" w:tplc="61E875D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1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DA35427"/>
    <w:multiLevelType w:val="hybridMultilevel"/>
    <w:tmpl w:val="CE7E2CF6"/>
    <w:lvl w:ilvl="0" w:tplc="84449002">
      <w:start w:val="1"/>
      <w:numFmt w:val="decimal"/>
      <w:lvlText w:val="（%1）"/>
      <w:lvlJc w:val="left"/>
      <w:pPr>
        <w:ind w:left="420" w:hanging="420"/>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E784E49"/>
    <w:multiLevelType w:val="hybridMultilevel"/>
    <w:tmpl w:val="F516E07E"/>
    <w:lvl w:ilvl="0" w:tplc="20E2F75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EF15AE5"/>
    <w:multiLevelType w:val="hybridMultilevel"/>
    <w:tmpl w:val="2F4CBCC4"/>
    <w:lvl w:ilvl="0" w:tplc="94228284">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92552EA"/>
    <w:multiLevelType w:val="hybridMultilevel"/>
    <w:tmpl w:val="66403EE2"/>
    <w:lvl w:ilvl="0" w:tplc="E3BC6A0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FC91163"/>
    <w:multiLevelType w:val="multilevel"/>
    <w:tmpl w:val="DE7837D4"/>
    <w:lvl w:ilvl="0">
      <w:start w:val="1"/>
      <w:numFmt w:val="decimal"/>
      <w:pStyle w:val="a"/>
      <w:suff w:val="nothing"/>
      <w:lvlText w:val="%1　"/>
      <w:lvlJc w:val="left"/>
      <w:pPr>
        <w:ind w:left="0" w:firstLine="0"/>
      </w:pPr>
      <w:rPr>
        <w:rFonts w:ascii="Times New Roman" w:eastAsia="黑体" w:hAnsi="Times New Roman" w:cs="Times New Roman" w:hint="default"/>
        <w:b w:val="0"/>
        <w:i w:val="0"/>
        <w:sz w:val="24"/>
        <w:szCs w:val="24"/>
      </w:rPr>
    </w:lvl>
    <w:lvl w:ilvl="1">
      <w:start w:val="1"/>
      <w:numFmt w:val="decimal"/>
      <w:pStyle w:val="a0"/>
      <w:suff w:val="nothing"/>
      <w:lvlText w:val="%1.%2　"/>
      <w:lvlJc w:val="left"/>
      <w:pPr>
        <w:ind w:left="284" w:firstLine="0"/>
      </w:pPr>
      <w:rPr>
        <w:rFonts w:ascii="Times New Roman" w:eastAsia="黑体" w:hAnsi="Times New Roman" w:cs="Times New Roman" w:hint="default"/>
        <w:b w:val="0"/>
        <w:bCs w:val="0"/>
        <w:i w:val="0"/>
        <w:iCs w:val="0"/>
        <w:caps w:val="0"/>
        <w:strike w:val="0"/>
        <w:dstrike w:val="0"/>
        <w:outline w:val="0"/>
        <w:shadow w:val="0"/>
        <w:emboss w:val="0"/>
        <w:imprint w:val="0"/>
        <w:vanish w:val="0"/>
        <w:spacing w:val="0"/>
        <w:kern w:val="0"/>
        <w:position w:val="0"/>
        <w:sz w:val="24"/>
        <w:szCs w:val="24"/>
        <w:u w:val="none"/>
        <w:vertAlign w:val="baseline"/>
        <w:em w:val="none"/>
      </w:rPr>
    </w:lvl>
    <w:lvl w:ilvl="2">
      <w:start w:val="1"/>
      <w:numFmt w:val="decimal"/>
      <w:pStyle w:val="a1"/>
      <w:suff w:val="nothing"/>
      <w:lvlText w:val="%1.%2.%3　"/>
      <w:lvlJc w:val="left"/>
      <w:pPr>
        <w:ind w:left="851" w:firstLine="0"/>
      </w:pPr>
      <w:rPr>
        <w:rFonts w:ascii="Times New Roman" w:eastAsia="黑体" w:hAnsi="Times New Roman" w:cs="Times New Roman" w:hint="default"/>
        <w:b w:val="0"/>
        <w:i w:val="0"/>
        <w:sz w:val="24"/>
        <w:szCs w:val="24"/>
      </w:rPr>
    </w:lvl>
    <w:lvl w:ilvl="3">
      <w:start w:val="1"/>
      <w:numFmt w:val="decimal"/>
      <w:pStyle w:val="a2"/>
      <w:suff w:val="nothing"/>
      <w:lvlText w:val="%1.%2.%3.%4　"/>
      <w:lvlJc w:val="left"/>
      <w:pPr>
        <w:ind w:left="0" w:firstLine="0"/>
      </w:pPr>
      <w:rPr>
        <w:rFonts w:ascii="Times New Roman" w:eastAsia="黑体" w:hAnsi="Times New Roman" w:cs="Times New Roman" w:hint="default"/>
        <w:b w:val="0"/>
        <w:i w:val="0"/>
        <w:sz w:val="24"/>
        <w:szCs w:val="24"/>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1">
    <w:nsid w:val="289069C0"/>
    <w:multiLevelType w:val="hybridMultilevel"/>
    <w:tmpl w:val="52AAD220"/>
    <w:lvl w:ilvl="0" w:tplc="61E875D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89E5D88"/>
    <w:multiLevelType w:val="multilevel"/>
    <w:tmpl w:val="6450B9AA"/>
    <w:styleLink w:val="11"/>
    <w:lvl w:ilvl="0">
      <w:start w:val="1"/>
      <w:numFmt w:val="none"/>
      <w:lvlText w:val="4"/>
      <w:lvlJc w:val="left"/>
      <w:pPr>
        <w:ind w:left="425" w:hanging="425"/>
      </w:pPr>
      <w:rPr>
        <w:rFonts w:hint="eastAsia"/>
      </w:rPr>
    </w:lvl>
    <w:lvl w:ilvl="1">
      <w:start w:val="1"/>
      <w:numFmt w:val="decimal"/>
      <w:lvlText w:val="4%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nsid w:val="2A4B27F0"/>
    <w:multiLevelType w:val="hybridMultilevel"/>
    <w:tmpl w:val="C4C2F0E2"/>
    <w:lvl w:ilvl="0" w:tplc="64B013F4">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308A5D91"/>
    <w:multiLevelType w:val="hybridMultilevel"/>
    <w:tmpl w:val="9498F022"/>
    <w:lvl w:ilvl="0" w:tplc="0409000B">
      <w:start w:val="1"/>
      <w:numFmt w:val="bullet"/>
      <w:lvlText w:val=""/>
      <w:lvlJc w:val="left"/>
      <w:pPr>
        <w:ind w:left="1400" w:hanging="420"/>
      </w:pPr>
      <w:rPr>
        <w:rFonts w:ascii="Wingdings" w:hAnsi="Wingdings" w:hint="default"/>
      </w:rPr>
    </w:lvl>
    <w:lvl w:ilvl="1" w:tplc="04090003" w:tentative="1">
      <w:start w:val="1"/>
      <w:numFmt w:val="bullet"/>
      <w:lvlText w:val=""/>
      <w:lvlJc w:val="left"/>
      <w:pPr>
        <w:ind w:left="1820" w:hanging="420"/>
      </w:pPr>
      <w:rPr>
        <w:rFonts w:ascii="Wingdings" w:hAnsi="Wingdings" w:hint="default"/>
      </w:rPr>
    </w:lvl>
    <w:lvl w:ilvl="2" w:tplc="04090005" w:tentative="1">
      <w:start w:val="1"/>
      <w:numFmt w:val="bullet"/>
      <w:lvlText w:val=""/>
      <w:lvlJc w:val="left"/>
      <w:pPr>
        <w:ind w:left="2240" w:hanging="420"/>
      </w:pPr>
      <w:rPr>
        <w:rFonts w:ascii="Wingdings" w:hAnsi="Wingdings" w:hint="default"/>
      </w:rPr>
    </w:lvl>
    <w:lvl w:ilvl="3" w:tplc="04090001" w:tentative="1">
      <w:start w:val="1"/>
      <w:numFmt w:val="bullet"/>
      <w:lvlText w:val=""/>
      <w:lvlJc w:val="left"/>
      <w:pPr>
        <w:ind w:left="2660" w:hanging="420"/>
      </w:pPr>
      <w:rPr>
        <w:rFonts w:ascii="Wingdings" w:hAnsi="Wingdings" w:hint="default"/>
      </w:rPr>
    </w:lvl>
    <w:lvl w:ilvl="4" w:tplc="04090003" w:tentative="1">
      <w:start w:val="1"/>
      <w:numFmt w:val="bullet"/>
      <w:lvlText w:val=""/>
      <w:lvlJc w:val="left"/>
      <w:pPr>
        <w:ind w:left="3080" w:hanging="420"/>
      </w:pPr>
      <w:rPr>
        <w:rFonts w:ascii="Wingdings" w:hAnsi="Wingdings" w:hint="default"/>
      </w:rPr>
    </w:lvl>
    <w:lvl w:ilvl="5" w:tplc="04090005" w:tentative="1">
      <w:start w:val="1"/>
      <w:numFmt w:val="bullet"/>
      <w:lvlText w:val=""/>
      <w:lvlJc w:val="left"/>
      <w:pPr>
        <w:ind w:left="3500" w:hanging="420"/>
      </w:pPr>
      <w:rPr>
        <w:rFonts w:ascii="Wingdings" w:hAnsi="Wingdings" w:hint="default"/>
      </w:rPr>
    </w:lvl>
    <w:lvl w:ilvl="6" w:tplc="04090001" w:tentative="1">
      <w:start w:val="1"/>
      <w:numFmt w:val="bullet"/>
      <w:lvlText w:val=""/>
      <w:lvlJc w:val="left"/>
      <w:pPr>
        <w:ind w:left="3920" w:hanging="420"/>
      </w:pPr>
      <w:rPr>
        <w:rFonts w:ascii="Wingdings" w:hAnsi="Wingdings" w:hint="default"/>
      </w:rPr>
    </w:lvl>
    <w:lvl w:ilvl="7" w:tplc="04090003" w:tentative="1">
      <w:start w:val="1"/>
      <w:numFmt w:val="bullet"/>
      <w:lvlText w:val=""/>
      <w:lvlJc w:val="left"/>
      <w:pPr>
        <w:ind w:left="4340" w:hanging="420"/>
      </w:pPr>
      <w:rPr>
        <w:rFonts w:ascii="Wingdings" w:hAnsi="Wingdings" w:hint="default"/>
      </w:rPr>
    </w:lvl>
    <w:lvl w:ilvl="8" w:tplc="04090005" w:tentative="1">
      <w:start w:val="1"/>
      <w:numFmt w:val="bullet"/>
      <w:lvlText w:val=""/>
      <w:lvlJc w:val="left"/>
      <w:pPr>
        <w:ind w:left="4760" w:hanging="420"/>
      </w:pPr>
      <w:rPr>
        <w:rFonts w:ascii="Wingdings" w:hAnsi="Wingdings" w:hint="default"/>
      </w:rPr>
    </w:lvl>
  </w:abstractNum>
  <w:abstractNum w:abstractNumId="15">
    <w:nsid w:val="316D69D3"/>
    <w:multiLevelType w:val="hybridMultilevel"/>
    <w:tmpl w:val="3E0A8D4A"/>
    <w:lvl w:ilvl="0" w:tplc="61E875D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61E875DA">
      <w:start w:val="1"/>
      <w:numFmt w:val="decimal"/>
      <w:lvlText w:val="%4、"/>
      <w:lvlJc w:val="left"/>
      <w:pPr>
        <w:ind w:left="1680" w:hanging="420"/>
      </w:pPr>
      <w:rPr>
        <w:rFonts w:hint="eastAsia"/>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3E812A2"/>
    <w:multiLevelType w:val="hybridMultilevel"/>
    <w:tmpl w:val="09CA0B52"/>
    <w:lvl w:ilvl="0" w:tplc="E3BC6A0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5454E3E"/>
    <w:multiLevelType w:val="hybridMultilevel"/>
    <w:tmpl w:val="288CDA84"/>
    <w:lvl w:ilvl="0" w:tplc="84449002">
      <w:start w:val="1"/>
      <w:numFmt w:val="decimal"/>
      <w:lvlText w:val="（%1）"/>
      <w:lvlJc w:val="left"/>
      <w:pPr>
        <w:ind w:left="780" w:hanging="420"/>
      </w:pPr>
      <w:rPr>
        <w:rFonts w:hint="eastAsia"/>
        <w:lang w:val="en-US"/>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8">
    <w:nsid w:val="36936940"/>
    <w:multiLevelType w:val="hybridMultilevel"/>
    <w:tmpl w:val="F136531C"/>
    <w:lvl w:ilvl="0" w:tplc="C7082C7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4B27E3"/>
    <w:multiLevelType w:val="hybridMultilevel"/>
    <w:tmpl w:val="B172147A"/>
    <w:lvl w:ilvl="0" w:tplc="61E875D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1B746C0"/>
    <w:multiLevelType w:val="hybridMultilevel"/>
    <w:tmpl w:val="F34C6DF2"/>
    <w:lvl w:ilvl="0" w:tplc="F84E89F0">
      <w:start w:val="1"/>
      <w:numFmt w:val="japaneseCounting"/>
      <w:lvlText w:val="%1、"/>
      <w:lvlJc w:val="left"/>
      <w:pPr>
        <w:ind w:left="420" w:hanging="4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A7A6165"/>
    <w:multiLevelType w:val="hybridMultilevel"/>
    <w:tmpl w:val="6A74491C"/>
    <w:lvl w:ilvl="0" w:tplc="10F002D2">
      <w:start w:val="1"/>
      <w:numFmt w:val="chineseCountingThousand"/>
      <w:lvlText w:val="%1、"/>
      <w:lvlJc w:val="left"/>
      <w:pPr>
        <w:ind w:left="1838" w:hanging="420"/>
      </w:pPr>
      <w:rPr>
        <w:rFonts w:hint="eastAsia"/>
      </w:rPr>
    </w:lvl>
    <w:lvl w:ilvl="1" w:tplc="04090019">
      <w:start w:val="1"/>
      <w:numFmt w:val="lowerLetter"/>
      <w:lvlText w:val="%2)"/>
      <w:lvlJc w:val="left"/>
      <w:pPr>
        <w:ind w:left="1692" w:hanging="420"/>
      </w:pPr>
    </w:lvl>
    <w:lvl w:ilvl="2" w:tplc="0409001B">
      <w:start w:val="1"/>
      <w:numFmt w:val="lowerRoman"/>
      <w:lvlText w:val="%3."/>
      <w:lvlJc w:val="right"/>
      <w:pPr>
        <w:ind w:left="2112" w:hanging="420"/>
      </w:pPr>
    </w:lvl>
    <w:lvl w:ilvl="3" w:tplc="7F823C56">
      <w:start w:val="1"/>
      <w:numFmt w:val="japaneseCounting"/>
      <w:lvlText w:val="%4、"/>
      <w:lvlJc w:val="left"/>
      <w:pPr>
        <w:ind w:left="2592" w:hanging="480"/>
      </w:pPr>
      <w:rPr>
        <w:rFonts w:hint="default"/>
      </w:rPr>
    </w:lvl>
    <w:lvl w:ilvl="4" w:tplc="04090019" w:tentative="1">
      <w:start w:val="1"/>
      <w:numFmt w:val="lowerLetter"/>
      <w:lvlText w:val="%5)"/>
      <w:lvlJc w:val="left"/>
      <w:pPr>
        <w:ind w:left="2952" w:hanging="420"/>
      </w:pPr>
    </w:lvl>
    <w:lvl w:ilvl="5" w:tplc="0409001B" w:tentative="1">
      <w:start w:val="1"/>
      <w:numFmt w:val="lowerRoman"/>
      <w:lvlText w:val="%6."/>
      <w:lvlJc w:val="right"/>
      <w:pPr>
        <w:ind w:left="3372" w:hanging="420"/>
      </w:pPr>
    </w:lvl>
    <w:lvl w:ilvl="6" w:tplc="0409000F" w:tentative="1">
      <w:start w:val="1"/>
      <w:numFmt w:val="decimal"/>
      <w:lvlText w:val="%7."/>
      <w:lvlJc w:val="left"/>
      <w:pPr>
        <w:ind w:left="3792" w:hanging="420"/>
      </w:pPr>
    </w:lvl>
    <w:lvl w:ilvl="7" w:tplc="04090019" w:tentative="1">
      <w:start w:val="1"/>
      <w:numFmt w:val="lowerLetter"/>
      <w:lvlText w:val="%8)"/>
      <w:lvlJc w:val="left"/>
      <w:pPr>
        <w:ind w:left="4212" w:hanging="420"/>
      </w:pPr>
    </w:lvl>
    <w:lvl w:ilvl="8" w:tplc="0409001B" w:tentative="1">
      <w:start w:val="1"/>
      <w:numFmt w:val="lowerRoman"/>
      <w:lvlText w:val="%9."/>
      <w:lvlJc w:val="right"/>
      <w:pPr>
        <w:ind w:left="4632" w:hanging="420"/>
      </w:pPr>
    </w:lvl>
  </w:abstractNum>
  <w:abstractNum w:abstractNumId="22">
    <w:nsid w:val="4F9003C4"/>
    <w:multiLevelType w:val="hybridMultilevel"/>
    <w:tmpl w:val="3C26FADE"/>
    <w:lvl w:ilvl="0" w:tplc="E3BC6A0A">
      <w:start w:val="1"/>
      <w:numFmt w:val="decimal"/>
      <w:lvlText w:val="（%1）"/>
      <w:lvlJc w:val="left"/>
      <w:pPr>
        <w:ind w:left="1555" w:hanging="420"/>
      </w:pPr>
      <w:rPr>
        <w:rFonts w:hint="eastAsia"/>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23">
    <w:nsid w:val="50075FC3"/>
    <w:multiLevelType w:val="hybridMultilevel"/>
    <w:tmpl w:val="1E90D9E8"/>
    <w:lvl w:ilvl="0" w:tplc="61E875D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0E10CD6"/>
    <w:multiLevelType w:val="hybridMultilevel"/>
    <w:tmpl w:val="29E0EA8C"/>
    <w:lvl w:ilvl="0" w:tplc="E3BC6A0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2554957"/>
    <w:multiLevelType w:val="hybridMultilevel"/>
    <w:tmpl w:val="9434F1F8"/>
    <w:lvl w:ilvl="0" w:tplc="E3BC6A0A">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nsid w:val="54C37AD8"/>
    <w:multiLevelType w:val="hybridMultilevel"/>
    <w:tmpl w:val="F55E9CA0"/>
    <w:lvl w:ilvl="0" w:tplc="0409000B">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7">
    <w:nsid w:val="54F038E8"/>
    <w:multiLevelType w:val="hybridMultilevel"/>
    <w:tmpl w:val="9E3CD9E4"/>
    <w:lvl w:ilvl="0" w:tplc="D5B899F2">
      <w:start w:val="1"/>
      <w:numFmt w:val="japaneseCounting"/>
      <w:lvlText w:val="%1、"/>
      <w:lvlJc w:val="left"/>
      <w:pPr>
        <w:tabs>
          <w:tab w:val="num" w:pos="420"/>
        </w:tabs>
        <w:ind w:left="420" w:hanging="420"/>
      </w:pPr>
      <w:rPr>
        <w:rFonts w:hint="eastAsia"/>
      </w:rPr>
    </w:lvl>
    <w:lvl w:ilvl="1" w:tplc="181E8C52">
      <w:start w:val="1"/>
      <w:numFmt w:val="decimal"/>
      <w:lvlText w:val="%2、"/>
      <w:lvlJc w:val="left"/>
      <w:pPr>
        <w:tabs>
          <w:tab w:val="num" w:pos="780"/>
        </w:tabs>
        <w:ind w:left="780" w:hanging="360"/>
      </w:pPr>
      <w:rPr>
        <w:rFonts w:hint="eastAsia"/>
      </w:rPr>
    </w:lvl>
    <w:lvl w:ilvl="2" w:tplc="80887834">
      <w:start w:val="1"/>
      <w:numFmt w:val="decimal"/>
      <w:lvlText w:val="（%3）"/>
      <w:lvlJc w:val="left"/>
      <w:pPr>
        <w:tabs>
          <w:tab w:val="num" w:pos="1560"/>
        </w:tabs>
        <w:ind w:left="1560" w:hanging="720"/>
      </w:pPr>
      <w:rPr>
        <w:rFonts w:hint="eastAsia"/>
      </w:rPr>
    </w:lvl>
    <w:lvl w:ilvl="3" w:tplc="61E875DA">
      <w:start w:val="1"/>
      <w:numFmt w:val="decimal"/>
      <w:lvlText w:val="%4、"/>
      <w:lvlJc w:val="left"/>
      <w:pPr>
        <w:tabs>
          <w:tab w:val="num" w:pos="1620"/>
        </w:tabs>
        <w:ind w:left="1620" w:hanging="360"/>
      </w:pPr>
      <w:rPr>
        <w:rFonts w:hint="eastAsia"/>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578B3DF3"/>
    <w:multiLevelType w:val="hybridMultilevel"/>
    <w:tmpl w:val="8DC2AD48"/>
    <w:lvl w:ilvl="0" w:tplc="04090013">
      <w:start w:val="1"/>
      <w:numFmt w:val="chineseCountingThousand"/>
      <w:lvlText w:val="%1、"/>
      <w:lvlJc w:val="left"/>
      <w:pPr>
        <w:ind w:left="1838" w:hanging="420"/>
      </w:pPr>
      <w:rPr>
        <w:rFonts w:hint="eastAsia"/>
      </w:rPr>
    </w:lvl>
    <w:lvl w:ilvl="1" w:tplc="04090019">
      <w:start w:val="1"/>
      <w:numFmt w:val="lowerLetter"/>
      <w:lvlText w:val="%2)"/>
      <w:lvlJc w:val="left"/>
      <w:pPr>
        <w:ind w:left="2258" w:hanging="420"/>
      </w:pPr>
    </w:lvl>
    <w:lvl w:ilvl="2" w:tplc="0409001B">
      <w:start w:val="1"/>
      <w:numFmt w:val="lowerRoman"/>
      <w:lvlText w:val="%3."/>
      <w:lvlJc w:val="right"/>
      <w:pPr>
        <w:ind w:left="2678" w:hanging="420"/>
      </w:pPr>
    </w:lvl>
    <w:lvl w:ilvl="3" w:tplc="7F823C56">
      <w:start w:val="1"/>
      <w:numFmt w:val="japaneseCounting"/>
      <w:lvlText w:val="%4、"/>
      <w:lvlJc w:val="left"/>
      <w:pPr>
        <w:ind w:left="3158" w:hanging="480"/>
      </w:pPr>
      <w:rPr>
        <w:rFonts w:hint="default"/>
      </w:rPr>
    </w:lvl>
    <w:lvl w:ilvl="4" w:tplc="04090019" w:tentative="1">
      <w:start w:val="1"/>
      <w:numFmt w:val="lowerLetter"/>
      <w:lvlText w:val="%5)"/>
      <w:lvlJc w:val="left"/>
      <w:pPr>
        <w:ind w:left="3518" w:hanging="420"/>
      </w:pPr>
    </w:lvl>
    <w:lvl w:ilvl="5" w:tplc="0409001B" w:tentative="1">
      <w:start w:val="1"/>
      <w:numFmt w:val="lowerRoman"/>
      <w:lvlText w:val="%6."/>
      <w:lvlJc w:val="right"/>
      <w:pPr>
        <w:ind w:left="3938" w:hanging="420"/>
      </w:pPr>
    </w:lvl>
    <w:lvl w:ilvl="6" w:tplc="0409000F" w:tentative="1">
      <w:start w:val="1"/>
      <w:numFmt w:val="decimal"/>
      <w:lvlText w:val="%7."/>
      <w:lvlJc w:val="left"/>
      <w:pPr>
        <w:ind w:left="4358" w:hanging="420"/>
      </w:pPr>
    </w:lvl>
    <w:lvl w:ilvl="7" w:tplc="04090019" w:tentative="1">
      <w:start w:val="1"/>
      <w:numFmt w:val="lowerLetter"/>
      <w:lvlText w:val="%8)"/>
      <w:lvlJc w:val="left"/>
      <w:pPr>
        <w:ind w:left="4778" w:hanging="420"/>
      </w:pPr>
    </w:lvl>
    <w:lvl w:ilvl="8" w:tplc="0409001B" w:tentative="1">
      <w:start w:val="1"/>
      <w:numFmt w:val="lowerRoman"/>
      <w:lvlText w:val="%9."/>
      <w:lvlJc w:val="right"/>
      <w:pPr>
        <w:ind w:left="5198" w:hanging="420"/>
      </w:pPr>
    </w:lvl>
  </w:abstractNum>
  <w:abstractNum w:abstractNumId="29">
    <w:nsid w:val="59EC7646"/>
    <w:multiLevelType w:val="hybridMultilevel"/>
    <w:tmpl w:val="6B5E612A"/>
    <w:lvl w:ilvl="0" w:tplc="61E875DA">
      <w:start w:val="1"/>
      <w:numFmt w:val="decimal"/>
      <w:lvlText w:val="%1、"/>
      <w:lvlJc w:val="left"/>
      <w:pPr>
        <w:ind w:left="1555"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D0A1540"/>
    <w:multiLevelType w:val="hybridMultilevel"/>
    <w:tmpl w:val="F1AA8B14"/>
    <w:lvl w:ilvl="0" w:tplc="61E875D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54D7B86"/>
    <w:multiLevelType w:val="hybridMultilevel"/>
    <w:tmpl w:val="414A4592"/>
    <w:lvl w:ilvl="0" w:tplc="64B013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9AE0610"/>
    <w:multiLevelType w:val="hybridMultilevel"/>
    <w:tmpl w:val="85EC1F7C"/>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AB577FA"/>
    <w:multiLevelType w:val="hybridMultilevel"/>
    <w:tmpl w:val="3C26FADE"/>
    <w:lvl w:ilvl="0" w:tplc="E3BC6A0A">
      <w:start w:val="1"/>
      <w:numFmt w:val="decimal"/>
      <w:lvlText w:val="（%1）"/>
      <w:lvlJc w:val="left"/>
      <w:pPr>
        <w:ind w:left="1555" w:hanging="420"/>
      </w:pPr>
      <w:rPr>
        <w:rFonts w:hint="eastAsia"/>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34">
    <w:nsid w:val="6C612552"/>
    <w:multiLevelType w:val="hybridMultilevel"/>
    <w:tmpl w:val="F7B2F336"/>
    <w:lvl w:ilvl="0" w:tplc="AFBA197A">
      <w:start w:val="1"/>
      <w:numFmt w:val="japaneseCounting"/>
      <w:lvlText w:val="%1、"/>
      <w:lvlJc w:val="left"/>
      <w:pPr>
        <w:ind w:left="420" w:hanging="420"/>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CC21A28"/>
    <w:multiLevelType w:val="hybridMultilevel"/>
    <w:tmpl w:val="480ECD98"/>
    <w:lvl w:ilvl="0" w:tplc="0EB80B0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CE85792"/>
    <w:multiLevelType w:val="hybridMultilevel"/>
    <w:tmpl w:val="6D34DCDA"/>
    <w:lvl w:ilvl="0" w:tplc="64B013F4">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7">
    <w:nsid w:val="6E672A8D"/>
    <w:multiLevelType w:val="hybridMultilevel"/>
    <w:tmpl w:val="51F23724"/>
    <w:lvl w:ilvl="0" w:tplc="5C022A3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72544BC4"/>
    <w:multiLevelType w:val="hybridMultilevel"/>
    <w:tmpl w:val="F41C79B0"/>
    <w:lvl w:ilvl="0" w:tplc="7C32F8F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73EB5347"/>
    <w:multiLevelType w:val="hybridMultilevel"/>
    <w:tmpl w:val="13B42BB4"/>
    <w:lvl w:ilvl="0" w:tplc="64B013F4">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0">
    <w:nsid w:val="745B2A13"/>
    <w:multiLevelType w:val="hybridMultilevel"/>
    <w:tmpl w:val="9676D77A"/>
    <w:lvl w:ilvl="0" w:tplc="E3BC6A0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BEC6CC7"/>
    <w:multiLevelType w:val="hybridMultilevel"/>
    <w:tmpl w:val="AD144BC6"/>
    <w:lvl w:ilvl="0" w:tplc="D5B899F2">
      <w:start w:val="1"/>
      <w:numFmt w:val="japaneseCounting"/>
      <w:lvlText w:val="%1、"/>
      <w:lvlJc w:val="left"/>
      <w:pPr>
        <w:tabs>
          <w:tab w:val="num" w:pos="420"/>
        </w:tabs>
        <w:ind w:left="420" w:hanging="420"/>
      </w:pPr>
      <w:rPr>
        <w:rFonts w:hint="eastAsia"/>
      </w:rPr>
    </w:lvl>
    <w:lvl w:ilvl="1" w:tplc="181E8C52">
      <w:start w:val="1"/>
      <w:numFmt w:val="decimal"/>
      <w:lvlText w:val="%2、"/>
      <w:lvlJc w:val="left"/>
      <w:pPr>
        <w:tabs>
          <w:tab w:val="num" w:pos="780"/>
        </w:tabs>
        <w:ind w:left="780" w:hanging="360"/>
      </w:pPr>
      <w:rPr>
        <w:rFonts w:hint="eastAsia"/>
      </w:rPr>
    </w:lvl>
    <w:lvl w:ilvl="2" w:tplc="80887834">
      <w:start w:val="1"/>
      <w:numFmt w:val="decimal"/>
      <w:lvlText w:val="（%3）"/>
      <w:lvlJc w:val="left"/>
      <w:pPr>
        <w:tabs>
          <w:tab w:val="num" w:pos="1560"/>
        </w:tabs>
        <w:ind w:left="1560" w:hanging="720"/>
      </w:pPr>
      <w:rPr>
        <w:rFonts w:hint="eastAsia"/>
      </w:rPr>
    </w:lvl>
    <w:lvl w:ilvl="3" w:tplc="61E875DA">
      <w:start w:val="1"/>
      <w:numFmt w:val="decimal"/>
      <w:lvlText w:val="%4、"/>
      <w:lvlJc w:val="left"/>
      <w:pPr>
        <w:tabs>
          <w:tab w:val="num" w:pos="1620"/>
        </w:tabs>
        <w:ind w:left="1620" w:hanging="360"/>
      </w:pPr>
      <w:rPr>
        <w:rFonts w:hint="eastAsia"/>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0"/>
  </w:num>
  <w:num w:numId="2">
    <w:abstractNumId w:val="31"/>
  </w:num>
  <w:num w:numId="3">
    <w:abstractNumId w:val="3"/>
  </w:num>
  <w:num w:numId="4">
    <w:abstractNumId w:val="8"/>
  </w:num>
  <w:num w:numId="5">
    <w:abstractNumId w:val="17"/>
  </w:num>
  <w:num w:numId="6">
    <w:abstractNumId w:val="6"/>
  </w:num>
  <w:num w:numId="7">
    <w:abstractNumId w:val="19"/>
  </w:num>
  <w:num w:numId="8">
    <w:abstractNumId w:val="7"/>
  </w:num>
  <w:num w:numId="9">
    <w:abstractNumId w:val="20"/>
  </w:num>
  <w:num w:numId="10">
    <w:abstractNumId w:val="2"/>
  </w:num>
  <w:num w:numId="11">
    <w:abstractNumId w:val="15"/>
  </w:num>
  <w:num w:numId="12">
    <w:abstractNumId w:val="11"/>
  </w:num>
  <w:num w:numId="13">
    <w:abstractNumId w:val="27"/>
  </w:num>
  <w:num w:numId="14">
    <w:abstractNumId w:val="41"/>
  </w:num>
  <w:num w:numId="15">
    <w:abstractNumId w:val="30"/>
  </w:num>
  <w:num w:numId="16">
    <w:abstractNumId w:val="38"/>
  </w:num>
  <w:num w:numId="17">
    <w:abstractNumId w:val="1"/>
  </w:num>
  <w:num w:numId="18">
    <w:abstractNumId w:val="34"/>
  </w:num>
  <w:num w:numId="19">
    <w:abstractNumId w:val="0"/>
  </w:num>
  <w:num w:numId="20">
    <w:abstractNumId w:val="28"/>
  </w:num>
  <w:num w:numId="21">
    <w:abstractNumId w:val="18"/>
  </w:num>
  <w:num w:numId="22">
    <w:abstractNumId w:val="29"/>
  </w:num>
  <w:num w:numId="23">
    <w:abstractNumId w:val="35"/>
  </w:num>
  <w:num w:numId="24">
    <w:abstractNumId w:val="21"/>
  </w:num>
  <w:num w:numId="25">
    <w:abstractNumId w:val="37"/>
  </w:num>
  <w:num w:numId="26">
    <w:abstractNumId w:val="16"/>
  </w:num>
  <w:num w:numId="27">
    <w:abstractNumId w:val="25"/>
  </w:num>
  <w:num w:numId="28">
    <w:abstractNumId w:val="24"/>
  </w:num>
  <w:num w:numId="29">
    <w:abstractNumId w:val="26"/>
  </w:num>
  <w:num w:numId="30">
    <w:abstractNumId w:val="4"/>
  </w:num>
  <w:num w:numId="31">
    <w:abstractNumId w:val="22"/>
  </w:num>
  <w:num w:numId="32">
    <w:abstractNumId w:val="9"/>
  </w:num>
  <w:num w:numId="33">
    <w:abstractNumId w:val="40"/>
  </w:num>
  <w:num w:numId="34">
    <w:abstractNumId w:val="32"/>
  </w:num>
  <w:num w:numId="35">
    <w:abstractNumId w:val="12"/>
  </w:num>
  <w:num w:numId="36">
    <w:abstractNumId w:val="23"/>
  </w:num>
  <w:num w:numId="37">
    <w:abstractNumId w:val="5"/>
  </w:num>
  <w:num w:numId="38">
    <w:abstractNumId w:val="13"/>
  </w:num>
  <w:num w:numId="39">
    <w:abstractNumId w:val="39"/>
  </w:num>
  <w:num w:numId="40">
    <w:abstractNumId w:val="36"/>
  </w:num>
  <w:num w:numId="41">
    <w:abstractNumId w:val="14"/>
  </w:num>
  <w:num w:numId="42">
    <w:abstractNumId w:val="33"/>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F0BCC"/>
    <w:rsid w:val="0000427A"/>
    <w:rsid w:val="000042D9"/>
    <w:rsid w:val="00004A4F"/>
    <w:rsid w:val="00006562"/>
    <w:rsid w:val="00010435"/>
    <w:rsid w:val="000107DB"/>
    <w:rsid w:val="00010E06"/>
    <w:rsid w:val="000118CD"/>
    <w:rsid w:val="00011E15"/>
    <w:rsid w:val="00017E1F"/>
    <w:rsid w:val="000201F9"/>
    <w:rsid w:val="0002437A"/>
    <w:rsid w:val="000306DE"/>
    <w:rsid w:val="00033264"/>
    <w:rsid w:val="00033A8D"/>
    <w:rsid w:val="00034C24"/>
    <w:rsid w:val="000407C7"/>
    <w:rsid w:val="00047215"/>
    <w:rsid w:val="00050C8C"/>
    <w:rsid w:val="0005148C"/>
    <w:rsid w:val="000572DF"/>
    <w:rsid w:val="000623BC"/>
    <w:rsid w:val="000669F8"/>
    <w:rsid w:val="00072C5C"/>
    <w:rsid w:val="00074597"/>
    <w:rsid w:val="00074C84"/>
    <w:rsid w:val="00080AFA"/>
    <w:rsid w:val="0008102E"/>
    <w:rsid w:val="000812C6"/>
    <w:rsid w:val="000846F2"/>
    <w:rsid w:val="00086F87"/>
    <w:rsid w:val="00091B49"/>
    <w:rsid w:val="00094895"/>
    <w:rsid w:val="000A10FD"/>
    <w:rsid w:val="000A1ABE"/>
    <w:rsid w:val="000A3ABE"/>
    <w:rsid w:val="000A5533"/>
    <w:rsid w:val="000A5D2C"/>
    <w:rsid w:val="000B15C6"/>
    <w:rsid w:val="000B3333"/>
    <w:rsid w:val="000B593B"/>
    <w:rsid w:val="000B6C28"/>
    <w:rsid w:val="000C640E"/>
    <w:rsid w:val="000D0515"/>
    <w:rsid w:val="000D1D97"/>
    <w:rsid w:val="000D3580"/>
    <w:rsid w:val="000D7408"/>
    <w:rsid w:val="000E07A0"/>
    <w:rsid w:val="000E326C"/>
    <w:rsid w:val="000E4D39"/>
    <w:rsid w:val="000E7103"/>
    <w:rsid w:val="000E790F"/>
    <w:rsid w:val="000F153A"/>
    <w:rsid w:val="000F2BAC"/>
    <w:rsid w:val="000F3AF0"/>
    <w:rsid w:val="000F4443"/>
    <w:rsid w:val="000F670D"/>
    <w:rsid w:val="000F6B87"/>
    <w:rsid w:val="000F72F6"/>
    <w:rsid w:val="000F7387"/>
    <w:rsid w:val="00104129"/>
    <w:rsid w:val="001063A4"/>
    <w:rsid w:val="00106431"/>
    <w:rsid w:val="00114DC6"/>
    <w:rsid w:val="00124C42"/>
    <w:rsid w:val="001273FF"/>
    <w:rsid w:val="00130C3A"/>
    <w:rsid w:val="0013191F"/>
    <w:rsid w:val="0013551F"/>
    <w:rsid w:val="00136E57"/>
    <w:rsid w:val="001404AF"/>
    <w:rsid w:val="00141A97"/>
    <w:rsid w:val="00142E8A"/>
    <w:rsid w:val="00143123"/>
    <w:rsid w:val="00146B88"/>
    <w:rsid w:val="001504B6"/>
    <w:rsid w:val="00152F4B"/>
    <w:rsid w:val="001564C7"/>
    <w:rsid w:val="00161806"/>
    <w:rsid w:val="0016242D"/>
    <w:rsid w:val="00163A20"/>
    <w:rsid w:val="0017451C"/>
    <w:rsid w:val="00174CB8"/>
    <w:rsid w:val="001750E3"/>
    <w:rsid w:val="001752B9"/>
    <w:rsid w:val="00176DBF"/>
    <w:rsid w:val="001772F2"/>
    <w:rsid w:val="001775E0"/>
    <w:rsid w:val="00180C3A"/>
    <w:rsid w:val="00181179"/>
    <w:rsid w:val="00182FC3"/>
    <w:rsid w:val="001831A7"/>
    <w:rsid w:val="001915D5"/>
    <w:rsid w:val="001917AB"/>
    <w:rsid w:val="0019263C"/>
    <w:rsid w:val="00195494"/>
    <w:rsid w:val="00196090"/>
    <w:rsid w:val="0019611A"/>
    <w:rsid w:val="00197E73"/>
    <w:rsid w:val="001A2A31"/>
    <w:rsid w:val="001A2C61"/>
    <w:rsid w:val="001A329E"/>
    <w:rsid w:val="001A460A"/>
    <w:rsid w:val="001B0B61"/>
    <w:rsid w:val="001C1D65"/>
    <w:rsid w:val="001C2E89"/>
    <w:rsid w:val="001F57B9"/>
    <w:rsid w:val="001F6A72"/>
    <w:rsid w:val="001F734C"/>
    <w:rsid w:val="001F7CDA"/>
    <w:rsid w:val="00204B30"/>
    <w:rsid w:val="00206B9D"/>
    <w:rsid w:val="00213175"/>
    <w:rsid w:val="002135DA"/>
    <w:rsid w:val="0021750A"/>
    <w:rsid w:val="0022037D"/>
    <w:rsid w:val="0022298D"/>
    <w:rsid w:val="00222A23"/>
    <w:rsid w:val="002244CE"/>
    <w:rsid w:val="0022476A"/>
    <w:rsid w:val="00232512"/>
    <w:rsid w:val="002328CD"/>
    <w:rsid w:val="002341A8"/>
    <w:rsid w:val="00234A5C"/>
    <w:rsid w:val="00235147"/>
    <w:rsid w:val="00236407"/>
    <w:rsid w:val="00243BAF"/>
    <w:rsid w:val="00246F43"/>
    <w:rsid w:val="002521DA"/>
    <w:rsid w:val="002533BA"/>
    <w:rsid w:val="0025601C"/>
    <w:rsid w:val="002600D2"/>
    <w:rsid w:val="0026600B"/>
    <w:rsid w:val="00271640"/>
    <w:rsid w:val="0027335E"/>
    <w:rsid w:val="00275774"/>
    <w:rsid w:val="0028136D"/>
    <w:rsid w:val="0028185C"/>
    <w:rsid w:val="002828B7"/>
    <w:rsid w:val="00283B77"/>
    <w:rsid w:val="0028456A"/>
    <w:rsid w:val="00286D94"/>
    <w:rsid w:val="00290043"/>
    <w:rsid w:val="00292EBD"/>
    <w:rsid w:val="002938B8"/>
    <w:rsid w:val="00293AE6"/>
    <w:rsid w:val="002A091C"/>
    <w:rsid w:val="002A0AA2"/>
    <w:rsid w:val="002A0CE0"/>
    <w:rsid w:val="002A46AE"/>
    <w:rsid w:val="002A4C61"/>
    <w:rsid w:val="002A54E6"/>
    <w:rsid w:val="002A5DD0"/>
    <w:rsid w:val="002A6388"/>
    <w:rsid w:val="002A7EF6"/>
    <w:rsid w:val="002A7F92"/>
    <w:rsid w:val="002B353F"/>
    <w:rsid w:val="002B5672"/>
    <w:rsid w:val="002C18BD"/>
    <w:rsid w:val="002C60F9"/>
    <w:rsid w:val="002D682E"/>
    <w:rsid w:val="002D6E82"/>
    <w:rsid w:val="002E07B8"/>
    <w:rsid w:val="002E2CD8"/>
    <w:rsid w:val="002E3E98"/>
    <w:rsid w:val="002E4CDF"/>
    <w:rsid w:val="002E61FA"/>
    <w:rsid w:val="002E6A73"/>
    <w:rsid w:val="002E6A7C"/>
    <w:rsid w:val="002F3421"/>
    <w:rsid w:val="002F4D95"/>
    <w:rsid w:val="002F5032"/>
    <w:rsid w:val="002F6268"/>
    <w:rsid w:val="002F6CFF"/>
    <w:rsid w:val="00307384"/>
    <w:rsid w:val="0031107B"/>
    <w:rsid w:val="00314BA9"/>
    <w:rsid w:val="00316728"/>
    <w:rsid w:val="00322AC3"/>
    <w:rsid w:val="00323B0B"/>
    <w:rsid w:val="00324723"/>
    <w:rsid w:val="0032555C"/>
    <w:rsid w:val="003317AA"/>
    <w:rsid w:val="003323A5"/>
    <w:rsid w:val="00335450"/>
    <w:rsid w:val="0034211D"/>
    <w:rsid w:val="0034448B"/>
    <w:rsid w:val="00344E83"/>
    <w:rsid w:val="00344FBA"/>
    <w:rsid w:val="0034562A"/>
    <w:rsid w:val="00350F20"/>
    <w:rsid w:val="003510C1"/>
    <w:rsid w:val="00351291"/>
    <w:rsid w:val="003532C5"/>
    <w:rsid w:val="003537B1"/>
    <w:rsid w:val="00353B4F"/>
    <w:rsid w:val="00360074"/>
    <w:rsid w:val="00360981"/>
    <w:rsid w:val="00362C0A"/>
    <w:rsid w:val="00364EDD"/>
    <w:rsid w:val="00365C1C"/>
    <w:rsid w:val="003703B0"/>
    <w:rsid w:val="00371C6E"/>
    <w:rsid w:val="00372E42"/>
    <w:rsid w:val="00373060"/>
    <w:rsid w:val="00375EDF"/>
    <w:rsid w:val="0037683B"/>
    <w:rsid w:val="00380D8E"/>
    <w:rsid w:val="003816AE"/>
    <w:rsid w:val="003839E1"/>
    <w:rsid w:val="00386510"/>
    <w:rsid w:val="00392AA8"/>
    <w:rsid w:val="003A0CB8"/>
    <w:rsid w:val="003A4D0E"/>
    <w:rsid w:val="003A4E14"/>
    <w:rsid w:val="003A4E88"/>
    <w:rsid w:val="003B037A"/>
    <w:rsid w:val="003B359D"/>
    <w:rsid w:val="003B3E9F"/>
    <w:rsid w:val="003B6AAB"/>
    <w:rsid w:val="003C018A"/>
    <w:rsid w:val="003C05F2"/>
    <w:rsid w:val="003C13E5"/>
    <w:rsid w:val="003C5381"/>
    <w:rsid w:val="003C6E4A"/>
    <w:rsid w:val="003D09A9"/>
    <w:rsid w:val="003E0D7D"/>
    <w:rsid w:val="003E1CE0"/>
    <w:rsid w:val="003E321F"/>
    <w:rsid w:val="003E438D"/>
    <w:rsid w:val="003F61BD"/>
    <w:rsid w:val="00400035"/>
    <w:rsid w:val="00410749"/>
    <w:rsid w:val="00413A3C"/>
    <w:rsid w:val="00414251"/>
    <w:rsid w:val="00416DDB"/>
    <w:rsid w:val="004172BE"/>
    <w:rsid w:val="00423AF8"/>
    <w:rsid w:val="00424426"/>
    <w:rsid w:val="00424CE0"/>
    <w:rsid w:val="00430A5D"/>
    <w:rsid w:val="00431375"/>
    <w:rsid w:val="004330C3"/>
    <w:rsid w:val="00433844"/>
    <w:rsid w:val="0043558D"/>
    <w:rsid w:val="00437A77"/>
    <w:rsid w:val="0044175F"/>
    <w:rsid w:val="00442F9B"/>
    <w:rsid w:val="0044323F"/>
    <w:rsid w:val="004439CD"/>
    <w:rsid w:val="0044418C"/>
    <w:rsid w:val="00445E9A"/>
    <w:rsid w:val="0044650D"/>
    <w:rsid w:val="00446BBA"/>
    <w:rsid w:val="0045111E"/>
    <w:rsid w:val="00453396"/>
    <w:rsid w:val="00455E3E"/>
    <w:rsid w:val="00457208"/>
    <w:rsid w:val="00462737"/>
    <w:rsid w:val="00463585"/>
    <w:rsid w:val="004635E4"/>
    <w:rsid w:val="00465803"/>
    <w:rsid w:val="00467BED"/>
    <w:rsid w:val="0047131E"/>
    <w:rsid w:val="00472362"/>
    <w:rsid w:val="0047365D"/>
    <w:rsid w:val="004737A2"/>
    <w:rsid w:val="00474AC3"/>
    <w:rsid w:val="00483F9A"/>
    <w:rsid w:val="00484953"/>
    <w:rsid w:val="004919B2"/>
    <w:rsid w:val="00492908"/>
    <w:rsid w:val="00494197"/>
    <w:rsid w:val="00495508"/>
    <w:rsid w:val="0049672E"/>
    <w:rsid w:val="004A3911"/>
    <w:rsid w:val="004A544C"/>
    <w:rsid w:val="004B04AC"/>
    <w:rsid w:val="004B1ADF"/>
    <w:rsid w:val="004B1B6A"/>
    <w:rsid w:val="004B36EF"/>
    <w:rsid w:val="004B76CF"/>
    <w:rsid w:val="004C128E"/>
    <w:rsid w:val="004C14B4"/>
    <w:rsid w:val="004C1F47"/>
    <w:rsid w:val="004C318C"/>
    <w:rsid w:val="004D382F"/>
    <w:rsid w:val="004D465D"/>
    <w:rsid w:val="004D4E00"/>
    <w:rsid w:val="004D5032"/>
    <w:rsid w:val="004D6F60"/>
    <w:rsid w:val="004D7165"/>
    <w:rsid w:val="004D7740"/>
    <w:rsid w:val="004E2DDC"/>
    <w:rsid w:val="004E3E6A"/>
    <w:rsid w:val="004E550C"/>
    <w:rsid w:val="004E6F57"/>
    <w:rsid w:val="004F68AF"/>
    <w:rsid w:val="004F6E36"/>
    <w:rsid w:val="004F79BA"/>
    <w:rsid w:val="005036DE"/>
    <w:rsid w:val="00503B19"/>
    <w:rsid w:val="00504C2A"/>
    <w:rsid w:val="00507F3D"/>
    <w:rsid w:val="00512842"/>
    <w:rsid w:val="0051337D"/>
    <w:rsid w:val="005138E5"/>
    <w:rsid w:val="0051412F"/>
    <w:rsid w:val="005153B8"/>
    <w:rsid w:val="0051566B"/>
    <w:rsid w:val="00515C25"/>
    <w:rsid w:val="005164AE"/>
    <w:rsid w:val="005232B7"/>
    <w:rsid w:val="00523E62"/>
    <w:rsid w:val="0052548D"/>
    <w:rsid w:val="00525D7D"/>
    <w:rsid w:val="005321BE"/>
    <w:rsid w:val="005336F6"/>
    <w:rsid w:val="00533D94"/>
    <w:rsid w:val="0053562D"/>
    <w:rsid w:val="00535B5C"/>
    <w:rsid w:val="00536C90"/>
    <w:rsid w:val="00542A05"/>
    <w:rsid w:val="00543481"/>
    <w:rsid w:val="005449EE"/>
    <w:rsid w:val="00545DB5"/>
    <w:rsid w:val="00547DF7"/>
    <w:rsid w:val="00551DB6"/>
    <w:rsid w:val="00551F69"/>
    <w:rsid w:val="00552529"/>
    <w:rsid w:val="00552568"/>
    <w:rsid w:val="0055624A"/>
    <w:rsid w:val="00560757"/>
    <w:rsid w:val="00561CB5"/>
    <w:rsid w:val="00562C50"/>
    <w:rsid w:val="00563370"/>
    <w:rsid w:val="0056342E"/>
    <w:rsid w:val="005640F3"/>
    <w:rsid w:val="00564693"/>
    <w:rsid w:val="005702F9"/>
    <w:rsid w:val="005707DE"/>
    <w:rsid w:val="00570EFC"/>
    <w:rsid w:val="00571C97"/>
    <w:rsid w:val="00573B60"/>
    <w:rsid w:val="00574284"/>
    <w:rsid w:val="00574572"/>
    <w:rsid w:val="00575B8F"/>
    <w:rsid w:val="00582F41"/>
    <w:rsid w:val="00583D44"/>
    <w:rsid w:val="005842DB"/>
    <w:rsid w:val="0059255A"/>
    <w:rsid w:val="00593B3E"/>
    <w:rsid w:val="00593C0D"/>
    <w:rsid w:val="00595550"/>
    <w:rsid w:val="005A22C1"/>
    <w:rsid w:val="005A319E"/>
    <w:rsid w:val="005A7704"/>
    <w:rsid w:val="005B1CF9"/>
    <w:rsid w:val="005B3AF8"/>
    <w:rsid w:val="005B5596"/>
    <w:rsid w:val="005B55B2"/>
    <w:rsid w:val="005B6A5E"/>
    <w:rsid w:val="005B7FD4"/>
    <w:rsid w:val="005C30AA"/>
    <w:rsid w:val="005C3389"/>
    <w:rsid w:val="005C412F"/>
    <w:rsid w:val="005C6009"/>
    <w:rsid w:val="005D1A29"/>
    <w:rsid w:val="005D2B73"/>
    <w:rsid w:val="005D5CAE"/>
    <w:rsid w:val="005D6A07"/>
    <w:rsid w:val="005E1A13"/>
    <w:rsid w:val="005E4E1E"/>
    <w:rsid w:val="005E6727"/>
    <w:rsid w:val="005E77E8"/>
    <w:rsid w:val="005E7B74"/>
    <w:rsid w:val="005F03CB"/>
    <w:rsid w:val="005F0BCC"/>
    <w:rsid w:val="005F254F"/>
    <w:rsid w:val="005F4039"/>
    <w:rsid w:val="005F4168"/>
    <w:rsid w:val="005F691A"/>
    <w:rsid w:val="005F756A"/>
    <w:rsid w:val="0060155F"/>
    <w:rsid w:val="006039BE"/>
    <w:rsid w:val="00611DCB"/>
    <w:rsid w:val="00613E80"/>
    <w:rsid w:val="00614574"/>
    <w:rsid w:val="00614F87"/>
    <w:rsid w:val="006150F9"/>
    <w:rsid w:val="006166E1"/>
    <w:rsid w:val="00616C18"/>
    <w:rsid w:val="00621D3E"/>
    <w:rsid w:val="00623B3A"/>
    <w:rsid w:val="00624243"/>
    <w:rsid w:val="00624A48"/>
    <w:rsid w:val="00625B60"/>
    <w:rsid w:val="006266A8"/>
    <w:rsid w:val="00630253"/>
    <w:rsid w:val="006328C8"/>
    <w:rsid w:val="00632D19"/>
    <w:rsid w:val="00637AA0"/>
    <w:rsid w:val="00640BE7"/>
    <w:rsid w:val="006452C7"/>
    <w:rsid w:val="00646E32"/>
    <w:rsid w:val="00650F3A"/>
    <w:rsid w:val="006547A8"/>
    <w:rsid w:val="00656B79"/>
    <w:rsid w:val="00657F9F"/>
    <w:rsid w:val="00663CC4"/>
    <w:rsid w:val="006659A2"/>
    <w:rsid w:val="00665EAD"/>
    <w:rsid w:val="00666558"/>
    <w:rsid w:val="00676162"/>
    <w:rsid w:val="00691FA4"/>
    <w:rsid w:val="00694AE7"/>
    <w:rsid w:val="00695BD9"/>
    <w:rsid w:val="00696221"/>
    <w:rsid w:val="006A2315"/>
    <w:rsid w:val="006A43E9"/>
    <w:rsid w:val="006A440B"/>
    <w:rsid w:val="006A69C7"/>
    <w:rsid w:val="006B341C"/>
    <w:rsid w:val="006B7BC1"/>
    <w:rsid w:val="006C0DAE"/>
    <w:rsid w:val="006C44EB"/>
    <w:rsid w:val="006C5882"/>
    <w:rsid w:val="006C7ACB"/>
    <w:rsid w:val="006D0126"/>
    <w:rsid w:val="006D2E25"/>
    <w:rsid w:val="006D7216"/>
    <w:rsid w:val="006E32EC"/>
    <w:rsid w:val="006E3E66"/>
    <w:rsid w:val="006F08BC"/>
    <w:rsid w:val="006F33D4"/>
    <w:rsid w:val="006F49FB"/>
    <w:rsid w:val="006F7FE1"/>
    <w:rsid w:val="00701DB4"/>
    <w:rsid w:val="00704653"/>
    <w:rsid w:val="0071105D"/>
    <w:rsid w:val="00720CEC"/>
    <w:rsid w:val="00727C18"/>
    <w:rsid w:val="00734EE9"/>
    <w:rsid w:val="00737ACE"/>
    <w:rsid w:val="0074462F"/>
    <w:rsid w:val="00744B78"/>
    <w:rsid w:val="007476B4"/>
    <w:rsid w:val="007476C6"/>
    <w:rsid w:val="00755841"/>
    <w:rsid w:val="00761409"/>
    <w:rsid w:val="00764A6C"/>
    <w:rsid w:val="00764F1C"/>
    <w:rsid w:val="00774890"/>
    <w:rsid w:val="00774D20"/>
    <w:rsid w:val="00776EF1"/>
    <w:rsid w:val="007772D5"/>
    <w:rsid w:val="00790286"/>
    <w:rsid w:val="007A1ED2"/>
    <w:rsid w:val="007A486B"/>
    <w:rsid w:val="007A490F"/>
    <w:rsid w:val="007A58E7"/>
    <w:rsid w:val="007A59A4"/>
    <w:rsid w:val="007B11B6"/>
    <w:rsid w:val="007B2765"/>
    <w:rsid w:val="007B5DFC"/>
    <w:rsid w:val="007C7299"/>
    <w:rsid w:val="007D52E9"/>
    <w:rsid w:val="007D5438"/>
    <w:rsid w:val="007D6906"/>
    <w:rsid w:val="007D6BE1"/>
    <w:rsid w:val="007E091F"/>
    <w:rsid w:val="007E3337"/>
    <w:rsid w:val="007E5EE5"/>
    <w:rsid w:val="007E6EF6"/>
    <w:rsid w:val="007E7222"/>
    <w:rsid w:val="007F34EA"/>
    <w:rsid w:val="007F5661"/>
    <w:rsid w:val="007F6511"/>
    <w:rsid w:val="007F6ACE"/>
    <w:rsid w:val="007F7029"/>
    <w:rsid w:val="00801E96"/>
    <w:rsid w:val="008026F8"/>
    <w:rsid w:val="00802A35"/>
    <w:rsid w:val="00804BF5"/>
    <w:rsid w:val="00805E07"/>
    <w:rsid w:val="008113BD"/>
    <w:rsid w:val="00811702"/>
    <w:rsid w:val="00811AE4"/>
    <w:rsid w:val="008175CC"/>
    <w:rsid w:val="0082472B"/>
    <w:rsid w:val="0083289E"/>
    <w:rsid w:val="00841F59"/>
    <w:rsid w:val="008428DC"/>
    <w:rsid w:val="008449AD"/>
    <w:rsid w:val="00845F63"/>
    <w:rsid w:val="00854A74"/>
    <w:rsid w:val="00855C9F"/>
    <w:rsid w:val="00855DA3"/>
    <w:rsid w:val="00856B33"/>
    <w:rsid w:val="00860350"/>
    <w:rsid w:val="00865BF0"/>
    <w:rsid w:val="00865CAD"/>
    <w:rsid w:val="0086723F"/>
    <w:rsid w:val="00867DC5"/>
    <w:rsid w:val="00871FB0"/>
    <w:rsid w:val="00876043"/>
    <w:rsid w:val="00876722"/>
    <w:rsid w:val="0088628D"/>
    <w:rsid w:val="00890182"/>
    <w:rsid w:val="008911E4"/>
    <w:rsid w:val="0089153E"/>
    <w:rsid w:val="00891C50"/>
    <w:rsid w:val="00892D0D"/>
    <w:rsid w:val="008951A9"/>
    <w:rsid w:val="008A2121"/>
    <w:rsid w:val="008A23C9"/>
    <w:rsid w:val="008A2DE1"/>
    <w:rsid w:val="008A4544"/>
    <w:rsid w:val="008A6A37"/>
    <w:rsid w:val="008A6B04"/>
    <w:rsid w:val="008A755D"/>
    <w:rsid w:val="008B064C"/>
    <w:rsid w:val="008B06AE"/>
    <w:rsid w:val="008B2C37"/>
    <w:rsid w:val="008B6724"/>
    <w:rsid w:val="008B7899"/>
    <w:rsid w:val="008C0CED"/>
    <w:rsid w:val="008C397E"/>
    <w:rsid w:val="008C63AF"/>
    <w:rsid w:val="008C63EE"/>
    <w:rsid w:val="008D4B55"/>
    <w:rsid w:val="008D5157"/>
    <w:rsid w:val="008D7662"/>
    <w:rsid w:val="008E1390"/>
    <w:rsid w:val="008E29C3"/>
    <w:rsid w:val="008E5C3E"/>
    <w:rsid w:val="008E60A1"/>
    <w:rsid w:val="008E69C2"/>
    <w:rsid w:val="008F1125"/>
    <w:rsid w:val="008F1147"/>
    <w:rsid w:val="008F22D4"/>
    <w:rsid w:val="008F5054"/>
    <w:rsid w:val="008F5C33"/>
    <w:rsid w:val="009006A6"/>
    <w:rsid w:val="00900F83"/>
    <w:rsid w:val="00905157"/>
    <w:rsid w:val="009076BB"/>
    <w:rsid w:val="00914A16"/>
    <w:rsid w:val="009203B7"/>
    <w:rsid w:val="00920FF8"/>
    <w:rsid w:val="00922B6D"/>
    <w:rsid w:val="00923D50"/>
    <w:rsid w:val="00924A03"/>
    <w:rsid w:val="00940421"/>
    <w:rsid w:val="00941A9B"/>
    <w:rsid w:val="00942BDB"/>
    <w:rsid w:val="00952A03"/>
    <w:rsid w:val="00954C3E"/>
    <w:rsid w:val="00955E4F"/>
    <w:rsid w:val="0096149C"/>
    <w:rsid w:val="00961684"/>
    <w:rsid w:val="00963842"/>
    <w:rsid w:val="009663B1"/>
    <w:rsid w:val="009664B1"/>
    <w:rsid w:val="0096679A"/>
    <w:rsid w:val="0097287A"/>
    <w:rsid w:val="009729F5"/>
    <w:rsid w:val="009731A3"/>
    <w:rsid w:val="009773E8"/>
    <w:rsid w:val="0097792A"/>
    <w:rsid w:val="009801AB"/>
    <w:rsid w:val="009819FD"/>
    <w:rsid w:val="00982628"/>
    <w:rsid w:val="00990C66"/>
    <w:rsid w:val="00990EF4"/>
    <w:rsid w:val="00992020"/>
    <w:rsid w:val="009934C7"/>
    <w:rsid w:val="00995958"/>
    <w:rsid w:val="00996FB1"/>
    <w:rsid w:val="009A1E75"/>
    <w:rsid w:val="009A261E"/>
    <w:rsid w:val="009A58CD"/>
    <w:rsid w:val="009A6F99"/>
    <w:rsid w:val="009A7555"/>
    <w:rsid w:val="009B4332"/>
    <w:rsid w:val="009B6B4C"/>
    <w:rsid w:val="009C04CF"/>
    <w:rsid w:val="009C2557"/>
    <w:rsid w:val="009D787C"/>
    <w:rsid w:val="009E006E"/>
    <w:rsid w:val="009E121B"/>
    <w:rsid w:val="009E6A9A"/>
    <w:rsid w:val="009E702E"/>
    <w:rsid w:val="009E7B48"/>
    <w:rsid w:val="009F32A0"/>
    <w:rsid w:val="00A00F85"/>
    <w:rsid w:val="00A01486"/>
    <w:rsid w:val="00A01C60"/>
    <w:rsid w:val="00A05238"/>
    <w:rsid w:val="00A07656"/>
    <w:rsid w:val="00A11AD3"/>
    <w:rsid w:val="00A1200C"/>
    <w:rsid w:val="00A15585"/>
    <w:rsid w:val="00A16B19"/>
    <w:rsid w:val="00A20D8F"/>
    <w:rsid w:val="00A20F05"/>
    <w:rsid w:val="00A23D6A"/>
    <w:rsid w:val="00A25405"/>
    <w:rsid w:val="00A262FF"/>
    <w:rsid w:val="00A31BE2"/>
    <w:rsid w:val="00A35A1E"/>
    <w:rsid w:val="00A40376"/>
    <w:rsid w:val="00A448BA"/>
    <w:rsid w:val="00A478B6"/>
    <w:rsid w:val="00A504FC"/>
    <w:rsid w:val="00A53966"/>
    <w:rsid w:val="00A57546"/>
    <w:rsid w:val="00A64180"/>
    <w:rsid w:val="00A66B96"/>
    <w:rsid w:val="00A71B84"/>
    <w:rsid w:val="00A74476"/>
    <w:rsid w:val="00A75219"/>
    <w:rsid w:val="00A7629C"/>
    <w:rsid w:val="00A83945"/>
    <w:rsid w:val="00A84730"/>
    <w:rsid w:val="00A8512A"/>
    <w:rsid w:val="00A85D09"/>
    <w:rsid w:val="00A864AC"/>
    <w:rsid w:val="00A878DE"/>
    <w:rsid w:val="00A93ECE"/>
    <w:rsid w:val="00AA0492"/>
    <w:rsid w:val="00AA36F6"/>
    <w:rsid w:val="00AA47DA"/>
    <w:rsid w:val="00AA52E5"/>
    <w:rsid w:val="00AA605C"/>
    <w:rsid w:val="00AA6F86"/>
    <w:rsid w:val="00AB4A4D"/>
    <w:rsid w:val="00AC2002"/>
    <w:rsid w:val="00AC6102"/>
    <w:rsid w:val="00AE02F0"/>
    <w:rsid w:val="00AE0A98"/>
    <w:rsid w:val="00AE0BE4"/>
    <w:rsid w:val="00AE28F4"/>
    <w:rsid w:val="00AE4724"/>
    <w:rsid w:val="00AF1257"/>
    <w:rsid w:val="00AF1AC4"/>
    <w:rsid w:val="00AF5417"/>
    <w:rsid w:val="00B02E49"/>
    <w:rsid w:val="00B0413E"/>
    <w:rsid w:val="00B045BC"/>
    <w:rsid w:val="00B0590D"/>
    <w:rsid w:val="00B05D0D"/>
    <w:rsid w:val="00B12FD0"/>
    <w:rsid w:val="00B1331B"/>
    <w:rsid w:val="00B16F89"/>
    <w:rsid w:val="00B213AB"/>
    <w:rsid w:val="00B230D3"/>
    <w:rsid w:val="00B23EED"/>
    <w:rsid w:val="00B25FBE"/>
    <w:rsid w:val="00B32158"/>
    <w:rsid w:val="00B324A3"/>
    <w:rsid w:val="00B351DA"/>
    <w:rsid w:val="00B368AD"/>
    <w:rsid w:val="00B4012F"/>
    <w:rsid w:val="00B40ACC"/>
    <w:rsid w:val="00B45F41"/>
    <w:rsid w:val="00B475EC"/>
    <w:rsid w:val="00B54A9D"/>
    <w:rsid w:val="00B54ABB"/>
    <w:rsid w:val="00B55F2A"/>
    <w:rsid w:val="00B57EC8"/>
    <w:rsid w:val="00B603D0"/>
    <w:rsid w:val="00B63CBA"/>
    <w:rsid w:val="00B6470D"/>
    <w:rsid w:val="00B64CDD"/>
    <w:rsid w:val="00B670C7"/>
    <w:rsid w:val="00B72259"/>
    <w:rsid w:val="00B7380F"/>
    <w:rsid w:val="00B73D43"/>
    <w:rsid w:val="00B73F53"/>
    <w:rsid w:val="00B74A1C"/>
    <w:rsid w:val="00B762E9"/>
    <w:rsid w:val="00B801C9"/>
    <w:rsid w:val="00B82F59"/>
    <w:rsid w:val="00B93D19"/>
    <w:rsid w:val="00B96672"/>
    <w:rsid w:val="00B97CC6"/>
    <w:rsid w:val="00BA2283"/>
    <w:rsid w:val="00BA2F6F"/>
    <w:rsid w:val="00BA6745"/>
    <w:rsid w:val="00BA6F12"/>
    <w:rsid w:val="00BB024D"/>
    <w:rsid w:val="00BB108A"/>
    <w:rsid w:val="00BB1323"/>
    <w:rsid w:val="00BB6FF5"/>
    <w:rsid w:val="00BC3EDF"/>
    <w:rsid w:val="00BC4C26"/>
    <w:rsid w:val="00BC5DEA"/>
    <w:rsid w:val="00BC6CC5"/>
    <w:rsid w:val="00BD4DFB"/>
    <w:rsid w:val="00BD4F13"/>
    <w:rsid w:val="00BD6D00"/>
    <w:rsid w:val="00BE0C09"/>
    <w:rsid w:val="00BE1434"/>
    <w:rsid w:val="00BE248F"/>
    <w:rsid w:val="00BE24AB"/>
    <w:rsid w:val="00BE2F51"/>
    <w:rsid w:val="00BE3938"/>
    <w:rsid w:val="00BE3A91"/>
    <w:rsid w:val="00BE401F"/>
    <w:rsid w:val="00BE4390"/>
    <w:rsid w:val="00BE5A1F"/>
    <w:rsid w:val="00BF7E93"/>
    <w:rsid w:val="00C042A9"/>
    <w:rsid w:val="00C04978"/>
    <w:rsid w:val="00C059B9"/>
    <w:rsid w:val="00C108D1"/>
    <w:rsid w:val="00C134AA"/>
    <w:rsid w:val="00C1512D"/>
    <w:rsid w:val="00C224DC"/>
    <w:rsid w:val="00C24531"/>
    <w:rsid w:val="00C25AF9"/>
    <w:rsid w:val="00C35580"/>
    <w:rsid w:val="00C40167"/>
    <w:rsid w:val="00C449BA"/>
    <w:rsid w:val="00C52906"/>
    <w:rsid w:val="00C5474E"/>
    <w:rsid w:val="00C55D75"/>
    <w:rsid w:val="00C60B0C"/>
    <w:rsid w:val="00C614E8"/>
    <w:rsid w:val="00C62C41"/>
    <w:rsid w:val="00C64C08"/>
    <w:rsid w:val="00C71901"/>
    <w:rsid w:val="00C74B2E"/>
    <w:rsid w:val="00C75E45"/>
    <w:rsid w:val="00C774E1"/>
    <w:rsid w:val="00C84E6A"/>
    <w:rsid w:val="00C85574"/>
    <w:rsid w:val="00C86A29"/>
    <w:rsid w:val="00C90B99"/>
    <w:rsid w:val="00C93E5C"/>
    <w:rsid w:val="00C95051"/>
    <w:rsid w:val="00C9633C"/>
    <w:rsid w:val="00CA457F"/>
    <w:rsid w:val="00CA4AB9"/>
    <w:rsid w:val="00CA5B99"/>
    <w:rsid w:val="00CA7036"/>
    <w:rsid w:val="00CB68FB"/>
    <w:rsid w:val="00CB6B1E"/>
    <w:rsid w:val="00CB7E7A"/>
    <w:rsid w:val="00CC06A7"/>
    <w:rsid w:val="00CC2358"/>
    <w:rsid w:val="00CC239A"/>
    <w:rsid w:val="00CC5C4C"/>
    <w:rsid w:val="00CC7116"/>
    <w:rsid w:val="00CD2C17"/>
    <w:rsid w:val="00CD60B6"/>
    <w:rsid w:val="00CD624E"/>
    <w:rsid w:val="00CE195B"/>
    <w:rsid w:val="00CE2CD1"/>
    <w:rsid w:val="00CE3C9E"/>
    <w:rsid w:val="00CE4106"/>
    <w:rsid w:val="00CE5F38"/>
    <w:rsid w:val="00CE7FEC"/>
    <w:rsid w:val="00CF280F"/>
    <w:rsid w:val="00CF31BC"/>
    <w:rsid w:val="00D019ED"/>
    <w:rsid w:val="00D025AB"/>
    <w:rsid w:val="00D03F6D"/>
    <w:rsid w:val="00D04D3A"/>
    <w:rsid w:val="00D04F6F"/>
    <w:rsid w:val="00D052CA"/>
    <w:rsid w:val="00D101E3"/>
    <w:rsid w:val="00D10AC0"/>
    <w:rsid w:val="00D10B4E"/>
    <w:rsid w:val="00D122A4"/>
    <w:rsid w:val="00D155DA"/>
    <w:rsid w:val="00D15C4A"/>
    <w:rsid w:val="00D21FB5"/>
    <w:rsid w:val="00D2421B"/>
    <w:rsid w:val="00D25237"/>
    <w:rsid w:val="00D36117"/>
    <w:rsid w:val="00D406D3"/>
    <w:rsid w:val="00D4090B"/>
    <w:rsid w:val="00D412CA"/>
    <w:rsid w:val="00D4368C"/>
    <w:rsid w:val="00D45F66"/>
    <w:rsid w:val="00D47AD6"/>
    <w:rsid w:val="00D52B06"/>
    <w:rsid w:val="00D54E22"/>
    <w:rsid w:val="00D55D29"/>
    <w:rsid w:val="00D60411"/>
    <w:rsid w:val="00D64292"/>
    <w:rsid w:val="00D7006D"/>
    <w:rsid w:val="00D72A7C"/>
    <w:rsid w:val="00D73C69"/>
    <w:rsid w:val="00D73F4B"/>
    <w:rsid w:val="00D74F63"/>
    <w:rsid w:val="00D753A0"/>
    <w:rsid w:val="00D7763F"/>
    <w:rsid w:val="00D84D22"/>
    <w:rsid w:val="00D91D3C"/>
    <w:rsid w:val="00D9266A"/>
    <w:rsid w:val="00D9678E"/>
    <w:rsid w:val="00D971A1"/>
    <w:rsid w:val="00DA2C8B"/>
    <w:rsid w:val="00DA4720"/>
    <w:rsid w:val="00DB1A1D"/>
    <w:rsid w:val="00DC0130"/>
    <w:rsid w:val="00DC057F"/>
    <w:rsid w:val="00DC2CAD"/>
    <w:rsid w:val="00DC6321"/>
    <w:rsid w:val="00DC699D"/>
    <w:rsid w:val="00DC7981"/>
    <w:rsid w:val="00DD03FA"/>
    <w:rsid w:val="00DD376B"/>
    <w:rsid w:val="00DD582E"/>
    <w:rsid w:val="00DD7911"/>
    <w:rsid w:val="00DE13DE"/>
    <w:rsid w:val="00DE1A79"/>
    <w:rsid w:val="00DE20C9"/>
    <w:rsid w:val="00DE30F0"/>
    <w:rsid w:val="00DE47BC"/>
    <w:rsid w:val="00DE507A"/>
    <w:rsid w:val="00DE609E"/>
    <w:rsid w:val="00DF33F0"/>
    <w:rsid w:val="00DF3BF4"/>
    <w:rsid w:val="00DF5158"/>
    <w:rsid w:val="00E01C76"/>
    <w:rsid w:val="00E02B9D"/>
    <w:rsid w:val="00E032CD"/>
    <w:rsid w:val="00E11C68"/>
    <w:rsid w:val="00E11FDF"/>
    <w:rsid w:val="00E158F1"/>
    <w:rsid w:val="00E1760F"/>
    <w:rsid w:val="00E2085E"/>
    <w:rsid w:val="00E23F5C"/>
    <w:rsid w:val="00E33406"/>
    <w:rsid w:val="00E344A0"/>
    <w:rsid w:val="00E36003"/>
    <w:rsid w:val="00E4171F"/>
    <w:rsid w:val="00E42A5C"/>
    <w:rsid w:val="00E45E57"/>
    <w:rsid w:val="00E46682"/>
    <w:rsid w:val="00E50894"/>
    <w:rsid w:val="00E53D71"/>
    <w:rsid w:val="00E604EE"/>
    <w:rsid w:val="00E613A7"/>
    <w:rsid w:val="00E622FC"/>
    <w:rsid w:val="00E63402"/>
    <w:rsid w:val="00E6508D"/>
    <w:rsid w:val="00E712FB"/>
    <w:rsid w:val="00E71502"/>
    <w:rsid w:val="00E72188"/>
    <w:rsid w:val="00E73C22"/>
    <w:rsid w:val="00E82EFA"/>
    <w:rsid w:val="00E840AB"/>
    <w:rsid w:val="00E84A30"/>
    <w:rsid w:val="00E9032F"/>
    <w:rsid w:val="00E90EE7"/>
    <w:rsid w:val="00E927F1"/>
    <w:rsid w:val="00E961BA"/>
    <w:rsid w:val="00E96A53"/>
    <w:rsid w:val="00EA24AB"/>
    <w:rsid w:val="00EA5858"/>
    <w:rsid w:val="00EA6515"/>
    <w:rsid w:val="00EA734F"/>
    <w:rsid w:val="00EB1443"/>
    <w:rsid w:val="00EB5D6C"/>
    <w:rsid w:val="00EB60C8"/>
    <w:rsid w:val="00EB6258"/>
    <w:rsid w:val="00EB7D91"/>
    <w:rsid w:val="00EC1666"/>
    <w:rsid w:val="00EC1F00"/>
    <w:rsid w:val="00EC4B1F"/>
    <w:rsid w:val="00EC4DED"/>
    <w:rsid w:val="00EC5BB7"/>
    <w:rsid w:val="00EC747C"/>
    <w:rsid w:val="00ED342E"/>
    <w:rsid w:val="00ED429C"/>
    <w:rsid w:val="00ED6144"/>
    <w:rsid w:val="00EE1AF0"/>
    <w:rsid w:val="00EE1E07"/>
    <w:rsid w:val="00EE2EBB"/>
    <w:rsid w:val="00EE773F"/>
    <w:rsid w:val="00EE7D9E"/>
    <w:rsid w:val="00EE7FA0"/>
    <w:rsid w:val="00EF1CB7"/>
    <w:rsid w:val="00EF3285"/>
    <w:rsid w:val="00EF50E7"/>
    <w:rsid w:val="00EF544D"/>
    <w:rsid w:val="00F00CC4"/>
    <w:rsid w:val="00F04A68"/>
    <w:rsid w:val="00F052C7"/>
    <w:rsid w:val="00F055C6"/>
    <w:rsid w:val="00F0593B"/>
    <w:rsid w:val="00F10721"/>
    <w:rsid w:val="00F1112B"/>
    <w:rsid w:val="00F14797"/>
    <w:rsid w:val="00F1561C"/>
    <w:rsid w:val="00F166C5"/>
    <w:rsid w:val="00F20220"/>
    <w:rsid w:val="00F20BAB"/>
    <w:rsid w:val="00F215EF"/>
    <w:rsid w:val="00F312B8"/>
    <w:rsid w:val="00F3362C"/>
    <w:rsid w:val="00F33A49"/>
    <w:rsid w:val="00F35C24"/>
    <w:rsid w:val="00F457B9"/>
    <w:rsid w:val="00F46108"/>
    <w:rsid w:val="00F5377B"/>
    <w:rsid w:val="00F61256"/>
    <w:rsid w:val="00F61BED"/>
    <w:rsid w:val="00F62D6F"/>
    <w:rsid w:val="00F65BBA"/>
    <w:rsid w:val="00F672E4"/>
    <w:rsid w:val="00F7347C"/>
    <w:rsid w:val="00F76E4A"/>
    <w:rsid w:val="00F77CB7"/>
    <w:rsid w:val="00F80CD9"/>
    <w:rsid w:val="00F84568"/>
    <w:rsid w:val="00F90493"/>
    <w:rsid w:val="00F907F2"/>
    <w:rsid w:val="00F918A2"/>
    <w:rsid w:val="00F91DC2"/>
    <w:rsid w:val="00F92625"/>
    <w:rsid w:val="00FA208B"/>
    <w:rsid w:val="00FA3641"/>
    <w:rsid w:val="00FB3616"/>
    <w:rsid w:val="00FB3A58"/>
    <w:rsid w:val="00FC15CA"/>
    <w:rsid w:val="00FC165B"/>
    <w:rsid w:val="00FC5B52"/>
    <w:rsid w:val="00FC6604"/>
    <w:rsid w:val="00FD021C"/>
    <w:rsid w:val="00FD2889"/>
    <w:rsid w:val="00FD48AF"/>
    <w:rsid w:val="00FE002E"/>
    <w:rsid w:val="00FE1FD3"/>
    <w:rsid w:val="00FE6C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5232B7"/>
    <w:pPr>
      <w:widowControl w:val="0"/>
      <w:jc w:val="both"/>
    </w:pPr>
  </w:style>
  <w:style w:type="paragraph" w:styleId="1">
    <w:name w:val="heading 1"/>
    <w:basedOn w:val="a5"/>
    <w:next w:val="a5"/>
    <w:link w:val="1Char"/>
    <w:uiPriority w:val="9"/>
    <w:qFormat/>
    <w:rsid w:val="00372E42"/>
    <w:pPr>
      <w:keepNext/>
      <w:keepLines/>
      <w:spacing w:before="340" w:after="330" w:line="578" w:lineRule="auto"/>
      <w:outlineLvl w:val="0"/>
    </w:pPr>
    <w:rPr>
      <w:b/>
      <w:bCs/>
      <w:kern w:val="44"/>
      <w:sz w:val="44"/>
      <w:szCs w:val="44"/>
    </w:rPr>
  </w:style>
  <w:style w:type="paragraph" w:styleId="2">
    <w:name w:val="heading 2"/>
    <w:basedOn w:val="a5"/>
    <w:next w:val="a5"/>
    <w:link w:val="2Char"/>
    <w:uiPriority w:val="9"/>
    <w:unhideWhenUsed/>
    <w:qFormat/>
    <w:rsid w:val="00507F3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5"/>
    <w:next w:val="a5"/>
    <w:link w:val="3Char"/>
    <w:uiPriority w:val="9"/>
    <w:unhideWhenUsed/>
    <w:qFormat/>
    <w:rsid w:val="00574572"/>
    <w:pPr>
      <w:keepNext/>
      <w:keepLines/>
      <w:spacing w:before="260" w:after="260" w:line="416" w:lineRule="auto"/>
      <w:outlineLvl w:val="2"/>
    </w:pPr>
    <w:rPr>
      <w:b/>
      <w:bCs/>
      <w:sz w:val="32"/>
      <w:szCs w:val="32"/>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header"/>
    <w:basedOn w:val="a5"/>
    <w:link w:val="Char"/>
    <w:uiPriority w:val="99"/>
    <w:unhideWhenUsed/>
    <w:rsid w:val="006C44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6"/>
    <w:link w:val="a9"/>
    <w:uiPriority w:val="99"/>
    <w:rsid w:val="006C44EB"/>
    <w:rPr>
      <w:sz w:val="18"/>
      <w:szCs w:val="18"/>
    </w:rPr>
  </w:style>
  <w:style w:type="paragraph" w:styleId="aa">
    <w:name w:val="footer"/>
    <w:basedOn w:val="a5"/>
    <w:link w:val="Char0"/>
    <w:uiPriority w:val="99"/>
    <w:unhideWhenUsed/>
    <w:rsid w:val="006C44EB"/>
    <w:pPr>
      <w:tabs>
        <w:tab w:val="center" w:pos="4153"/>
        <w:tab w:val="right" w:pos="8306"/>
      </w:tabs>
      <w:snapToGrid w:val="0"/>
      <w:jc w:val="left"/>
    </w:pPr>
    <w:rPr>
      <w:sz w:val="18"/>
      <w:szCs w:val="18"/>
    </w:rPr>
  </w:style>
  <w:style w:type="character" w:customStyle="1" w:styleId="Char0">
    <w:name w:val="页脚 Char"/>
    <w:basedOn w:val="a6"/>
    <w:link w:val="aa"/>
    <w:uiPriority w:val="99"/>
    <w:rsid w:val="006C44EB"/>
    <w:rPr>
      <w:sz w:val="18"/>
      <w:szCs w:val="18"/>
    </w:rPr>
  </w:style>
  <w:style w:type="paragraph" w:styleId="ab">
    <w:name w:val="List Paragraph"/>
    <w:basedOn w:val="a5"/>
    <w:uiPriority w:val="34"/>
    <w:qFormat/>
    <w:rsid w:val="00F65BBA"/>
    <w:pPr>
      <w:ind w:firstLineChars="200" w:firstLine="420"/>
    </w:pPr>
  </w:style>
  <w:style w:type="paragraph" w:styleId="ac">
    <w:name w:val="Balloon Text"/>
    <w:basedOn w:val="a5"/>
    <w:link w:val="Char1"/>
    <w:uiPriority w:val="99"/>
    <w:semiHidden/>
    <w:unhideWhenUsed/>
    <w:rsid w:val="00146B88"/>
    <w:rPr>
      <w:sz w:val="18"/>
      <w:szCs w:val="18"/>
    </w:rPr>
  </w:style>
  <w:style w:type="character" w:customStyle="1" w:styleId="Char1">
    <w:name w:val="批注框文本 Char"/>
    <w:basedOn w:val="a6"/>
    <w:link w:val="ac"/>
    <w:uiPriority w:val="99"/>
    <w:semiHidden/>
    <w:rsid w:val="00146B88"/>
    <w:rPr>
      <w:sz w:val="18"/>
      <w:szCs w:val="18"/>
    </w:rPr>
  </w:style>
  <w:style w:type="paragraph" w:styleId="ad">
    <w:name w:val="No Spacing"/>
    <w:link w:val="Char2"/>
    <w:uiPriority w:val="1"/>
    <w:qFormat/>
    <w:rsid w:val="00920FF8"/>
    <w:rPr>
      <w:kern w:val="0"/>
      <w:sz w:val="22"/>
    </w:rPr>
  </w:style>
  <w:style w:type="character" w:customStyle="1" w:styleId="Char2">
    <w:name w:val="无间隔 Char"/>
    <w:basedOn w:val="a6"/>
    <w:link w:val="ad"/>
    <w:uiPriority w:val="1"/>
    <w:rsid w:val="00920FF8"/>
    <w:rPr>
      <w:kern w:val="0"/>
      <w:sz w:val="22"/>
    </w:rPr>
  </w:style>
  <w:style w:type="character" w:customStyle="1" w:styleId="1Char">
    <w:name w:val="标题 1 Char"/>
    <w:basedOn w:val="a6"/>
    <w:link w:val="1"/>
    <w:uiPriority w:val="9"/>
    <w:rsid w:val="00372E42"/>
    <w:rPr>
      <w:b/>
      <w:bCs/>
      <w:kern w:val="44"/>
      <w:sz w:val="44"/>
      <w:szCs w:val="44"/>
    </w:rPr>
  </w:style>
  <w:style w:type="paragraph" w:styleId="TOC">
    <w:name w:val="TOC Heading"/>
    <w:basedOn w:val="1"/>
    <w:next w:val="a5"/>
    <w:uiPriority w:val="39"/>
    <w:unhideWhenUsed/>
    <w:qFormat/>
    <w:rsid w:val="00372E42"/>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index 1"/>
    <w:basedOn w:val="a5"/>
    <w:next w:val="a5"/>
    <w:autoRedefine/>
    <w:uiPriority w:val="99"/>
    <w:unhideWhenUsed/>
    <w:rsid w:val="00372E42"/>
    <w:pPr>
      <w:ind w:left="210" w:hanging="210"/>
      <w:jc w:val="left"/>
    </w:pPr>
    <w:rPr>
      <w:sz w:val="18"/>
      <w:szCs w:val="18"/>
    </w:rPr>
  </w:style>
  <w:style w:type="paragraph" w:styleId="ae">
    <w:name w:val="table of figures"/>
    <w:basedOn w:val="a5"/>
    <w:next w:val="a5"/>
    <w:uiPriority w:val="99"/>
    <w:semiHidden/>
    <w:unhideWhenUsed/>
    <w:rsid w:val="00372E42"/>
    <w:pPr>
      <w:ind w:leftChars="200" w:left="200" w:hangingChars="200" w:hanging="200"/>
    </w:pPr>
  </w:style>
  <w:style w:type="paragraph" w:styleId="20">
    <w:name w:val="index 2"/>
    <w:basedOn w:val="a5"/>
    <w:next w:val="a5"/>
    <w:autoRedefine/>
    <w:uiPriority w:val="99"/>
    <w:unhideWhenUsed/>
    <w:rsid w:val="00372E42"/>
    <w:pPr>
      <w:ind w:left="420" w:hanging="210"/>
      <w:jc w:val="left"/>
    </w:pPr>
    <w:rPr>
      <w:sz w:val="18"/>
      <w:szCs w:val="18"/>
    </w:rPr>
  </w:style>
  <w:style w:type="paragraph" w:styleId="30">
    <w:name w:val="index 3"/>
    <w:basedOn w:val="a5"/>
    <w:next w:val="a5"/>
    <w:autoRedefine/>
    <w:uiPriority w:val="99"/>
    <w:unhideWhenUsed/>
    <w:rsid w:val="00372E42"/>
    <w:pPr>
      <w:ind w:left="630" w:hanging="210"/>
      <w:jc w:val="left"/>
    </w:pPr>
    <w:rPr>
      <w:sz w:val="18"/>
      <w:szCs w:val="18"/>
    </w:rPr>
  </w:style>
  <w:style w:type="paragraph" w:styleId="4">
    <w:name w:val="index 4"/>
    <w:basedOn w:val="a5"/>
    <w:next w:val="a5"/>
    <w:autoRedefine/>
    <w:uiPriority w:val="99"/>
    <w:unhideWhenUsed/>
    <w:rsid w:val="00372E42"/>
    <w:pPr>
      <w:ind w:left="840" w:hanging="210"/>
      <w:jc w:val="left"/>
    </w:pPr>
    <w:rPr>
      <w:sz w:val="18"/>
      <w:szCs w:val="18"/>
    </w:rPr>
  </w:style>
  <w:style w:type="paragraph" w:styleId="5">
    <w:name w:val="index 5"/>
    <w:basedOn w:val="a5"/>
    <w:next w:val="a5"/>
    <w:autoRedefine/>
    <w:uiPriority w:val="99"/>
    <w:unhideWhenUsed/>
    <w:rsid w:val="00372E42"/>
    <w:pPr>
      <w:ind w:left="1050" w:hanging="210"/>
      <w:jc w:val="left"/>
    </w:pPr>
    <w:rPr>
      <w:sz w:val="18"/>
      <w:szCs w:val="18"/>
    </w:rPr>
  </w:style>
  <w:style w:type="paragraph" w:styleId="6">
    <w:name w:val="index 6"/>
    <w:basedOn w:val="a5"/>
    <w:next w:val="a5"/>
    <w:autoRedefine/>
    <w:uiPriority w:val="99"/>
    <w:unhideWhenUsed/>
    <w:rsid w:val="00372E42"/>
    <w:pPr>
      <w:ind w:left="1260" w:hanging="210"/>
      <w:jc w:val="left"/>
    </w:pPr>
    <w:rPr>
      <w:sz w:val="18"/>
      <w:szCs w:val="18"/>
    </w:rPr>
  </w:style>
  <w:style w:type="paragraph" w:styleId="7">
    <w:name w:val="index 7"/>
    <w:basedOn w:val="a5"/>
    <w:next w:val="a5"/>
    <w:autoRedefine/>
    <w:uiPriority w:val="99"/>
    <w:unhideWhenUsed/>
    <w:rsid w:val="00372E42"/>
    <w:pPr>
      <w:ind w:left="1470" w:hanging="210"/>
      <w:jc w:val="left"/>
    </w:pPr>
    <w:rPr>
      <w:sz w:val="18"/>
      <w:szCs w:val="18"/>
    </w:rPr>
  </w:style>
  <w:style w:type="paragraph" w:styleId="8">
    <w:name w:val="index 8"/>
    <w:basedOn w:val="a5"/>
    <w:next w:val="a5"/>
    <w:autoRedefine/>
    <w:uiPriority w:val="99"/>
    <w:unhideWhenUsed/>
    <w:rsid w:val="00372E42"/>
    <w:pPr>
      <w:ind w:left="1680" w:hanging="210"/>
      <w:jc w:val="left"/>
    </w:pPr>
    <w:rPr>
      <w:sz w:val="18"/>
      <w:szCs w:val="18"/>
    </w:rPr>
  </w:style>
  <w:style w:type="paragraph" w:styleId="9">
    <w:name w:val="index 9"/>
    <w:basedOn w:val="a5"/>
    <w:next w:val="a5"/>
    <w:autoRedefine/>
    <w:uiPriority w:val="99"/>
    <w:unhideWhenUsed/>
    <w:rsid w:val="00372E42"/>
    <w:pPr>
      <w:ind w:left="1890" w:hanging="210"/>
      <w:jc w:val="left"/>
    </w:pPr>
    <w:rPr>
      <w:sz w:val="18"/>
      <w:szCs w:val="18"/>
    </w:rPr>
  </w:style>
  <w:style w:type="paragraph" w:styleId="af">
    <w:name w:val="index heading"/>
    <w:basedOn w:val="a5"/>
    <w:next w:val="10"/>
    <w:uiPriority w:val="99"/>
    <w:unhideWhenUsed/>
    <w:rsid w:val="00372E42"/>
    <w:pPr>
      <w:spacing w:before="240" w:after="120"/>
      <w:ind w:left="140"/>
      <w:jc w:val="left"/>
    </w:pPr>
    <w:rPr>
      <w:rFonts w:asciiTheme="majorHAnsi" w:hAnsiTheme="majorHAnsi"/>
      <w:b/>
      <w:bCs/>
      <w:sz w:val="28"/>
      <w:szCs w:val="28"/>
    </w:rPr>
  </w:style>
  <w:style w:type="character" w:styleId="af0">
    <w:name w:val="Subtle Emphasis"/>
    <w:basedOn w:val="a6"/>
    <w:uiPriority w:val="19"/>
    <w:qFormat/>
    <w:rsid w:val="00B96672"/>
    <w:rPr>
      <w:i/>
      <w:iCs/>
      <w:color w:val="808080" w:themeColor="text1" w:themeTint="7F"/>
    </w:rPr>
  </w:style>
  <w:style w:type="paragraph" w:customStyle="1" w:styleId="a0">
    <w:name w:val="一级条标题"/>
    <w:next w:val="a5"/>
    <w:link w:val="Char3"/>
    <w:rsid w:val="006E32EC"/>
    <w:pPr>
      <w:numPr>
        <w:ilvl w:val="1"/>
        <w:numId w:val="1"/>
      </w:numPr>
      <w:spacing w:beforeLines="50" w:afterLines="50"/>
      <w:outlineLvl w:val="2"/>
    </w:pPr>
    <w:rPr>
      <w:rFonts w:ascii="黑体" w:eastAsia="黑体" w:hAnsi="Times New Roman" w:cs="Times New Roman"/>
      <w:kern w:val="0"/>
      <w:szCs w:val="21"/>
    </w:rPr>
  </w:style>
  <w:style w:type="paragraph" w:customStyle="1" w:styleId="a">
    <w:name w:val="章标题"/>
    <w:next w:val="a5"/>
    <w:rsid w:val="006E32EC"/>
    <w:pPr>
      <w:numPr>
        <w:numId w:val="1"/>
      </w:numPr>
      <w:spacing w:beforeLines="100" w:afterLines="100"/>
      <w:jc w:val="both"/>
      <w:outlineLvl w:val="1"/>
    </w:pPr>
    <w:rPr>
      <w:rFonts w:ascii="黑体" w:eastAsia="黑体" w:hAnsi="Times New Roman" w:cs="Times New Roman"/>
      <w:kern w:val="0"/>
      <w:szCs w:val="20"/>
    </w:rPr>
  </w:style>
  <w:style w:type="paragraph" w:customStyle="1" w:styleId="a1">
    <w:name w:val="二级条标题"/>
    <w:basedOn w:val="a0"/>
    <w:next w:val="a5"/>
    <w:link w:val="Char4"/>
    <w:rsid w:val="006E32EC"/>
    <w:pPr>
      <w:numPr>
        <w:ilvl w:val="2"/>
      </w:numPr>
      <w:spacing w:before="50" w:after="50"/>
      <w:ind w:left="1260" w:hanging="420"/>
      <w:outlineLvl w:val="3"/>
    </w:pPr>
  </w:style>
  <w:style w:type="paragraph" w:customStyle="1" w:styleId="a2">
    <w:name w:val="三级条标题"/>
    <w:basedOn w:val="a1"/>
    <w:next w:val="a5"/>
    <w:link w:val="Char5"/>
    <w:rsid w:val="006E32EC"/>
    <w:pPr>
      <w:numPr>
        <w:ilvl w:val="3"/>
      </w:numPr>
      <w:ind w:left="1680" w:hanging="420"/>
      <w:outlineLvl w:val="4"/>
    </w:pPr>
  </w:style>
  <w:style w:type="paragraph" w:customStyle="1" w:styleId="a3">
    <w:name w:val="四级条标题"/>
    <w:basedOn w:val="a2"/>
    <w:next w:val="a5"/>
    <w:rsid w:val="006E32EC"/>
    <w:pPr>
      <w:numPr>
        <w:ilvl w:val="4"/>
      </w:numPr>
      <w:tabs>
        <w:tab w:val="num" w:pos="360"/>
      </w:tabs>
      <w:ind w:left="2100" w:hanging="420"/>
      <w:outlineLvl w:val="5"/>
    </w:pPr>
  </w:style>
  <w:style w:type="paragraph" w:customStyle="1" w:styleId="a4">
    <w:name w:val="五级条标题"/>
    <w:basedOn w:val="a3"/>
    <w:next w:val="a5"/>
    <w:rsid w:val="006E32EC"/>
    <w:pPr>
      <w:numPr>
        <w:ilvl w:val="5"/>
      </w:numPr>
      <w:tabs>
        <w:tab w:val="num" w:pos="360"/>
      </w:tabs>
      <w:ind w:left="2520" w:hanging="420"/>
      <w:outlineLvl w:val="6"/>
    </w:pPr>
  </w:style>
  <w:style w:type="character" w:customStyle="1" w:styleId="Char3">
    <w:name w:val="一级条标题 Char"/>
    <w:link w:val="a0"/>
    <w:rsid w:val="006E32EC"/>
    <w:rPr>
      <w:rFonts w:ascii="黑体" w:eastAsia="黑体" w:hAnsi="Times New Roman" w:cs="Times New Roman"/>
      <w:kern w:val="0"/>
      <w:szCs w:val="21"/>
    </w:rPr>
  </w:style>
  <w:style w:type="character" w:styleId="af1">
    <w:name w:val="Hyperlink"/>
    <w:basedOn w:val="a6"/>
    <w:uiPriority w:val="99"/>
    <w:unhideWhenUsed/>
    <w:rsid w:val="001831A7"/>
    <w:rPr>
      <w:color w:val="0000FF" w:themeColor="hyperlink"/>
      <w:u w:val="single"/>
    </w:rPr>
  </w:style>
  <w:style w:type="table" w:styleId="af2">
    <w:name w:val="Table Grid"/>
    <w:basedOn w:val="a7"/>
    <w:uiPriority w:val="59"/>
    <w:rsid w:val="00963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07F3D"/>
    <w:pPr>
      <w:widowControl w:val="0"/>
      <w:autoSpaceDE w:val="0"/>
      <w:autoSpaceDN w:val="0"/>
      <w:adjustRightInd w:val="0"/>
    </w:pPr>
    <w:rPr>
      <w:rFonts w:ascii="宋体" w:eastAsia="宋体" w:hAnsi="Times New Roman" w:cs="Times New Roman"/>
      <w:color w:val="000000"/>
      <w:kern w:val="0"/>
      <w:sz w:val="24"/>
      <w:szCs w:val="24"/>
    </w:rPr>
  </w:style>
  <w:style w:type="paragraph" w:styleId="af3">
    <w:name w:val="Normal Indent"/>
    <w:basedOn w:val="Default"/>
    <w:next w:val="Default"/>
    <w:uiPriority w:val="99"/>
    <w:rsid w:val="00507F3D"/>
    <w:rPr>
      <w:rFonts w:ascii="楷体_GB2312" w:eastAsia="楷体_GB2312" w:cs="楷体_GB2312"/>
      <w:color w:val="auto"/>
    </w:rPr>
  </w:style>
  <w:style w:type="character" w:customStyle="1" w:styleId="2Char">
    <w:name w:val="标题 2 Char"/>
    <w:basedOn w:val="a6"/>
    <w:link w:val="2"/>
    <w:uiPriority w:val="9"/>
    <w:rsid w:val="00507F3D"/>
    <w:rPr>
      <w:rFonts w:asciiTheme="majorHAnsi" w:eastAsiaTheme="majorEastAsia" w:hAnsiTheme="majorHAnsi" w:cstheme="majorBidi"/>
      <w:b/>
      <w:bCs/>
      <w:sz w:val="32"/>
      <w:szCs w:val="32"/>
    </w:rPr>
  </w:style>
  <w:style w:type="paragraph" w:styleId="af4">
    <w:name w:val="endnote text"/>
    <w:basedOn w:val="a5"/>
    <w:link w:val="Char6"/>
    <w:uiPriority w:val="99"/>
    <w:semiHidden/>
    <w:unhideWhenUsed/>
    <w:rsid w:val="00507F3D"/>
    <w:pPr>
      <w:snapToGrid w:val="0"/>
      <w:jc w:val="left"/>
    </w:pPr>
  </w:style>
  <w:style w:type="character" w:customStyle="1" w:styleId="Char6">
    <w:name w:val="尾注文本 Char"/>
    <w:basedOn w:val="a6"/>
    <w:link w:val="af4"/>
    <w:uiPriority w:val="99"/>
    <w:semiHidden/>
    <w:rsid w:val="00507F3D"/>
  </w:style>
  <w:style w:type="character" w:styleId="af5">
    <w:name w:val="endnote reference"/>
    <w:basedOn w:val="a6"/>
    <w:uiPriority w:val="99"/>
    <w:semiHidden/>
    <w:unhideWhenUsed/>
    <w:rsid w:val="00507F3D"/>
    <w:rPr>
      <w:vertAlign w:val="superscript"/>
    </w:rPr>
  </w:style>
  <w:style w:type="character" w:customStyle="1" w:styleId="Char4">
    <w:name w:val="二级条标题 Char"/>
    <w:basedOn w:val="Char3"/>
    <w:link w:val="a1"/>
    <w:rsid w:val="00E01C76"/>
    <w:rPr>
      <w:rFonts w:ascii="黑体" w:eastAsia="黑体" w:hAnsi="Times New Roman" w:cs="Times New Roman"/>
      <w:kern w:val="0"/>
      <w:szCs w:val="21"/>
    </w:rPr>
  </w:style>
  <w:style w:type="numbering" w:customStyle="1" w:styleId="11">
    <w:name w:val="样式11"/>
    <w:rsid w:val="00457208"/>
    <w:pPr>
      <w:numPr>
        <w:numId w:val="35"/>
      </w:numPr>
    </w:pPr>
  </w:style>
  <w:style w:type="character" w:customStyle="1" w:styleId="Char5">
    <w:name w:val="三级条标题 Char"/>
    <w:link w:val="a2"/>
    <w:rsid w:val="005B6A5E"/>
    <w:rPr>
      <w:rFonts w:ascii="黑体" w:eastAsia="黑体" w:hAnsi="Times New Roman" w:cs="Times New Roman"/>
      <w:kern w:val="0"/>
      <w:szCs w:val="21"/>
    </w:rPr>
  </w:style>
  <w:style w:type="paragraph" w:styleId="12">
    <w:name w:val="toc 1"/>
    <w:basedOn w:val="a5"/>
    <w:next w:val="a5"/>
    <w:autoRedefine/>
    <w:uiPriority w:val="39"/>
    <w:unhideWhenUsed/>
    <w:rsid w:val="000F4443"/>
    <w:pPr>
      <w:tabs>
        <w:tab w:val="right" w:leader="dot" w:pos="8296"/>
      </w:tabs>
      <w:spacing w:line="360" w:lineRule="auto"/>
    </w:pPr>
  </w:style>
  <w:style w:type="paragraph" w:styleId="21">
    <w:name w:val="toc 2"/>
    <w:basedOn w:val="a5"/>
    <w:next w:val="a5"/>
    <w:autoRedefine/>
    <w:uiPriority w:val="39"/>
    <w:unhideWhenUsed/>
    <w:rsid w:val="00B82F59"/>
    <w:pPr>
      <w:tabs>
        <w:tab w:val="left" w:pos="1260"/>
        <w:tab w:val="right" w:leader="dot" w:pos="8296"/>
      </w:tabs>
      <w:spacing w:line="360" w:lineRule="auto"/>
      <w:ind w:leftChars="200" w:left="1470" w:hangingChars="500" w:hanging="1050"/>
      <w:jc w:val="left"/>
    </w:pPr>
  </w:style>
  <w:style w:type="character" w:styleId="af6">
    <w:name w:val="FollowedHyperlink"/>
    <w:basedOn w:val="a6"/>
    <w:uiPriority w:val="99"/>
    <w:semiHidden/>
    <w:unhideWhenUsed/>
    <w:rsid w:val="005321BE"/>
    <w:rPr>
      <w:color w:val="800080" w:themeColor="followedHyperlink"/>
      <w:u w:val="single"/>
    </w:rPr>
  </w:style>
  <w:style w:type="character" w:customStyle="1" w:styleId="3Char">
    <w:name w:val="标题 3 Char"/>
    <w:basedOn w:val="a6"/>
    <w:link w:val="3"/>
    <w:uiPriority w:val="9"/>
    <w:rsid w:val="00574572"/>
    <w:rPr>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pPr>
      <w:widowControl w:val="0"/>
      <w:jc w:val="both"/>
    </w:pPr>
  </w:style>
  <w:style w:type="paragraph" w:styleId="1">
    <w:name w:val="heading 1"/>
    <w:basedOn w:val="a5"/>
    <w:next w:val="a5"/>
    <w:link w:val="1Char"/>
    <w:uiPriority w:val="9"/>
    <w:qFormat/>
    <w:rsid w:val="00372E42"/>
    <w:pPr>
      <w:keepNext/>
      <w:keepLines/>
      <w:spacing w:before="340" w:after="330" w:line="578" w:lineRule="auto"/>
      <w:outlineLvl w:val="0"/>
    </w:pPr>
    <w:rPr>
      <w:b/>
      <w:bCs/>
      <w:kern w:val="44"/>
      <w:sz w:val="44"/>
      <w:szCs w:val="44"/>
    </w:rPr>
  </w:style>
  <w:style w:type="paragraph" w:styleId="2">
    <w:name w:val="heading 2"/>
    <w:basedOn w:val="a5"/>
    <w:next w:val="a5"/>
    <w:link w:val="2Char"/>
    <w:uiPriority w:val="9"/>
    <w:unhideWhenUsed/>
    <w:qFormat/>
    <w:rsid w:val="00507F3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5"/>
    <w:next w:val="a5"/>
    <w:link w:val="3Char"/>
    <w:uiPriority w:val="9"/>
    <w:unhideWhenUsed/>
    <w:qFormat/>
    <w:rsid w:val="00574572"/>
    <w:pPr>
      <w:keepNext/>
      <w:keepLines/>
      <w:spacing w:before="260" w:after="260" w:line="416" w:lineRule="auto"/>
      <w:outlineLvl w:val="2"/>
    </w:pPr>
    <w:rPr>
      <w:b/>
      <w:bCs/>
      <w:sz w:val="32"/>
      <w:szCs w:val="3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header"/>
    <w:basedOn w:val="a5"/>
    <w:link w:val="Char"/>
    <w:uiPriority w:val="99"/>
    <w:unhideWhenUsed/>
    <w:rsid w:val="006C44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6"/>
    <w:link w:val="a9"/>
    <w:uiPriority w:val="99"/>
    <w:rsid w:val="006C44EB"/>
    <w:rPr>
      <w:sz w:val="18"/>
      <w:szCs w:val="18"/>
    </w:rPr>
  </w:style>
  <w:style w:type="paragraph" w:styleId="aa">
    <w:name w:val="footer"/>
    <w:basedOn w:val="a5"/>
    <w:link w:val="Char0"/>
    <w:uiPriority w:val="99"/>
    <w:unhideWhenUsed/>
    <w:rsid w:val="006C44EB"/>
    <w:pPr>
      <w:tabs>
        <w:tab w:val="center" w:pos="4153"/>
        <w:tab w:val="right" w:pos="8306"/>
      </w:tabs>
      <w:snapToGrid w:val="0"/>
      <w:jc w:val="left"/>
    </w:pPr>
    <w:rPr>
      <w:sz w:val="18"/>
      <w:szCs w:val="18"/>
    </w:rPr>
  </w:style>
  <w:style w:type="character" w:customStyle="1" w:styleId="Char0">
    <w:name w:val="页脚 Char"/>
    <w:basedOn w:val="a6"/>
    <w:link w:val="aa"/>
    <w:uiPriority w:val="99"/>
    <w:rsid w:val="006C44EB"/>
    <w:rPr>
      <w:sz w:val="18"/>
      <w:szCs w:val="18"/>
    </w:rPr>
  </w:style>
  <w:style w:type="paragraph" w:styleId="ab">
    <w:name w:val="List Paragraph"/>
    <w:basedOn w:val="a5"/>
    <w:uiPriority w:val="34"/>
    <w:qFormat/>
    <w:rsid w:val="00F65BBA"/>
    <w:pPr>
      <w:ind w:firstLineChars="200" w:firstLine="420"/>
    </w:pPr>
  </w:style>
  <w:style w:type="paragraph" w:styleId="ac">
    <w:name w:val="Balloon Text"/>
    <w:basedOn w:val="a5"/>
    <w:link w:val="Char1"/>
    <w:uiPriority w:val="99"/>
    <w:semiHidden/>
    <w:unhideWhenUsed/>
    <w:rsid w:val="00146B88"/>
    <w:rPr>
      <w:sz w:val="18"/>
      <w:szCs w:val="18"/>
    </w:rPr>
  </w:style>
  <w:style w:type="character" w:customStyle="1" w:styleId="Char1">
    <w:name w:val="批注框文本 Char"/>
    <w:basedOn w:val="a6"/>
    <w:link w:val="ac"/>
    <w:uiPriority w:val="99"/>
    <w:semiHidden/>
    <w:rsid w:val="00146B88"/>
    <w:rPr>
      <w:sz w:val="18"/>
      <w:szCs w:val="18"/>
    </w:rPr>
  </w:style>
  <w:style w:type="paragraph" w:styleId="ad">
    <w:name w:val="No Spacing"/>
    <w:link w:val="Char2"/>
    <w:uiPriority w:val="1"/>
    <w:qFormat/>
    <w:rsid w:val="00920FF8"/>
    <w:rPr>
      <w:kern w:val="0"/>
      <w:sz w:val="22"/>
    </w:rPr>
  </w:style>
  <w:style w:type="character" w:customStyle="1" w:styleId="Char2">
    <w:name w:val="无间隔 Char"/>
    <w:basedOn w:val="a6"/>
    <w:link w:val="ad"/>
    <w:uiPriority w:val="1"/>
    <w:rsid w:val="00920FF8"/>
    <w:rPr>
      <w:kern w:val="0"/>
      <w:sz w:val="22"/>
    </w:rPr>
  </w:style>
  <w:style w:type="character" w:customStyle="1" w:styleId="1Char">
    <w:name w:val="标题 1 Char"/>
    <w:basedOn w:val="a6"/>
    <w:link w:val="1"/>
    <w:uiPriority w:val="9"/>
    <w:rsid w:val="00372E42"/>
    <w:rPr>
      <w:b/>
      <w:bCs/>
      <w:kern w:val="44"/>
      <w:sz w:val="44"/>
      <w:szCs w:val="44"/>
    </w:rPr>
  </w:style>
  <w:style w:type="paragraph" w:styleId="TOC">
    <w:name w:val="TOC Heading"/>
    <w:basedOn w:val="1"/>
    <w:next w:val="a5"/>
    <w:uiPriority w:val="39"/>
    <w:unhideWhenUsed/>
    <w:qFormat/>
    <w:rsid w:val="00372E42"/>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index 1"/>
    <w:basedOn w:val="a5"/>
    <w:next w:val="a5"/>
    <w:autoRedefine/>
    <w:uiPriority w:val="99"/>
    <w:unhideWhenUsed/>
    <w:rsid w:val="00372E42"/>
    <w:pPr>
      <w:ind w:left="210" w:hanging="210"/>
      <w:jc w:val="left"/>
    </w:pPr>
    <w:rPr>
      <w:sz w:val="18"/>
      <w:szCs w:val="18"/>
    </w:rPr>
  </w:style>
  <w:style w:type="paragraph" w:styleId="ae">
    <w:name w:val="table of figures"/>
    <w:basedOn w:val="a5"/>
    <w:next w:val="a5"/>
    <w:uiPriority w:val="99"/>
    <w:semiHidden/>
    <w:unhideWhenUsed/>
    <w:rsid w:val="00372E42"/>
    <w:pPr>
      <w:ind w:leftChars="200" w:left="200" w:hangingChars="200" w:hanging="200"/>
    </w:pPr>
  </w:style>
  <w:style w:type="paragraph" w:styleId="20">
    <w:name w:val="index 2"/>
    <w:basedOn w:val="a5"/>
    <w:next w:val="a5"/>
    <w:autoRedefine/>
    <w:uiPriority w:val="99"/>
    <w:unhideWhenUsed/>
    <w:rsid w:val="00372E42"/>
    <w:pPr>
      <w:ind w:left="420" w:hanging="210"/>
      <w:jc w:val="left"/>
    </w:pPr>
    <w:rPr>
      <w:sz w:val="18"/>
      <w:szCs w:val="18"/>
    </w:rPr>
  </w:style>
  <w:style w:type="paragraph" w:styleId="30">
    <w:name w:val="index 3"/>
    <w:basedOn w:val="a5"/>
    <w:next w:val="a5"/>
    <w:autoRedefine/>
    <w:uiPriority w:val="99"/>
    <w:unhideWhenUsed/>
    <w:rsid w:val="00372E42"/>
    <w:pPr>
      <w:ind w:left="630" w:hanging="210"/>
      <w:jc w:val="left"/>
    </w:pPr>
    <w:rPr>
      <w:sz w:val="18"/>
      <w:szCs w:val="18"/>
    </w:rPr>
  </w:style>
  <w:style w:type="paragraph" w:styleId="4">
    <w:name w:val="index 4"/>
    <w:basedOn w:val="a5"/>
    <w:next w:val="a5"/>
    <w:autoRedefine/>
    <w:uiPriority w:val="99"/>
    <w:unhideWhenUsed/>
    <w:rsid w:val="00372E42"/>
    <w:pPr>
      <w:ind w:left="840" w:hanging="210"/>
      <w:jc w:val="left"/>
    </w:pPr>
    <w:rPr>
      <w:sz w:val="18"/>
      <w:szCs w:val="18"/>
    </w:rPr>
  </w:style>
  <w:style w:type="paragraph" w:styleId="5">
    <w:name w:val="index 5"/>
    <w:basedOn w:val="a5"/>
    <w:next w:val="a5"/>
    <w:autoRedefine/>
    <w:uiPriority w:val="99"/>
    <w:unhideWhenUsed/>
    <w:rsid w:val="00372E42"/>
    <w:pPr>
      <w:ind w:left="1050" w:hanging="210"/>
      <w:jc w:val="left"/>
    </w:pPr>
    <w:rPr>
      <w:sz w:val="18"/>
      <w:szCs w:val="18"/>
    </w:rPr>
  </w:style>
  <w:style w:type="paragraph" w:styleId="6">
    <w:name w:val="index 6"/>
    <w:basedOn w:val="a5"/>
    <w:next w:val="a5"/>
    <w:autoRedefine/>
    <w:uiPriority w:val="99"/>
    <w:unhideWhenUsed/>
    <w:rsid w:val="00372E42"/>
    <w:pPr>
      <w:ind w:left="1260" w:hanging="210"/>
      <w:jc w:val="left"/>
    </w:pPr>
    <w:rPr>
      <w:sz w:val="18"/>
      <w:szCs w:val="18"/>
    </w:rPr>
  </w:style>
  <w:style w:type="paragraph" w:styleId="7">
    <w:name w:val="index 7"/>
    <w:basedOn w:val="a5"/>
    <w:next w:val="a5"/>
    <w:autoRedefine/>
    <w:uiPriority w:val="99"/>
    <w:unhideWhenUsed/>
    <w:rsid w:val="00372E42"/>
    <w:pPr>
      <w:ind w:left="1470" w:hanging="210"/>
      <w:jc w:val="left"/>
    </w:pPr>
    <w:rPr>
      <w:sz w:val="18"/>
      <w:szCs w:val="18"/>
    </w:rPr>
  </w:style>
  <w:style w:type="paragraph" w:styleId="8">
    <w:name w:val="index 8"/>
    <w:basedOn w:val="a5"/>
    <w:next w:val="a5"/>
    <w:autoRedefine/>
    <w:uiPriority w:val="99"/>
    <w:unhideWhenUsed/>
    <w:rsid w:val="00372E42"/>
    <w:pPr>
      <w:ind w:left="1680" w:hanging="210"/>
      <w:jc w:val="left"/>
    </w:pPr>
    <w:rPr>
      <w:sz w:val="18"/>
      <w:szCs w:val="18"/>
    </w:rPr>
  </w:style>
  <w:style w:type="paragraph" w:styleId="9">
    <w:name w:val="index 9"/>
    <w:basedOn w:val="a5"/>
    <w:next w:val="a5"/>
    <w:autoRedefine/>
    <w:uiPriority w:val="99"/>
    <w:unhideWhenUsed/>
    <w:rsid w:val="00372E42"/>
    <w:pPr>
      <w:ind w:left="1890" w:hanging="210"/>
      <w:jc w:val="left"/>
    </w:pPr>
    <w:rPr>
      <w:sz w:val="18"/>
      <w:szCs w:val="18"/>
    </w:rPr>
  </w:style>
  <w:style w:type="paragraph" w:styleId="af">
    <w:name w:val="index heading"/>
    <w:basedOn w:val="a5"/>
    <w:next w:val="10"/>
    <w:uiPriority w:val="99"/>
    <w:unhideWhenUsed/>
    <w:rsid w:val="00372E42"/>
    <w:pPr>
      <w:spacing w:before="240" w:after="120"/>
      <w:ind w:left="140"/>
      <w:jc w:val="left"/>
    </w:pPr>
    <w:rPr>
      <w:rFonts w:asciiTheme="majorHAnsi" w:hAnsiTheme="majorHAnsi"/>
      <w:b/>
      <w:bCs/>
      <w:sz w:val="28"/>
      <w:szCs w:val="28"/>
    </w:rPr>
  </w:style>
  <w:style w:type="character" w:styleId="af0">
    <w:name w:val="Subtle Emphasis"/>
    <w:basedOn w:val="a6"/>
    <w:uiPriority w:val="19"/>
    <w:qFormat/>
    <w:rsid w:val="00B96672"/>
    <w:rPr>
      <w:i/>
      <w:iCs/>
      <w:color w:val="808080" w:themeColor="text1" w:themeTint="7F"/>
    </w:rPr>
  </w:style>
  <w:style w:type="paragraph" w:customStyle="1" w:styleId="a0">
    <w:name w:val="一级条标题"/>
    <w:next w:val="a5"/>
    <w:link w:val="Char3"/>
    <w:rsid w:val="006E32EC"/>
    <w:pPr>
      <w:numPr>
        <w:ilvl w:val="1"/>
        <w:numId w:val="1"/>
      </w:numPr>
      <w:spacing w:beforeLines="50" w:before="156" w:afterLines="50" w:after="156"/>
      <w:outlineLvl w:val="2"/>
    </w:pPr>
    <w:rPr>
      <w:rFonts w:ascii="黑体" w:eastAsia="黑体" w:hAnsi="Times New Roman" w:cs="Times New Roman"/>
      <w:kern w:val="0"/>
      <w:szCs w:val="21"/>
    </w:rPr>
  </w:style>
  <w:style w:type="paragraph" w:customStyle="1" w:styleId="a">
    <w:name w:val="章标题"/>
    <w:next w:val="a5"/>
    <w:rsid w:val="006E32EC"/>
    <w:pPr>
      <w:numPr>
        <w:numId w:val="1"/>
      </w:numPr>
      <w:spacing w:beforeLines="100" w:before="312" w:afterLines="100" w:after="312"/>
      <w:jc w:val="both"/>
      <w:outlineLvl w:val="1"/>
    </w:pPr>
    <w:rPr>
      <w:rFonts w:ascii="黑体" w:eastAsia="黑体" w:hAnsi="Times New Roman" w:cs="Times New Roman"/>
      <w:kern w:val="0"/>
      <w:szCs w:val="20"/>
    </w:rPr>
  </w:style>
  <w:style w:type="paragraph" w:customStyle="1" w:styleId="a1">
    <w:name w:val="二级条标题"/>
    <w:basedOn w:val="a0"/>
    <w:next w:val="a5"/>
    <w:link w:val="Char4"/>
    <w:rsid w:val="006E32EC"/>
    <w:pPr>
      <w:numPr>
        <w:ilvl w:val="2"/>
      </w:numPr>
      <w:spacing w:before="50" w:after="50"/>
      <w:ind w:left="1260" w:hanging="420"/>
      <w:outlineLvl w:val="3"/>
    </w:pPr>
  </w:style>
  <w:style w:type="paragraph" w:customStyle="1" w:styleId="a2">
    <w:name w:val="三级条标题"/>
    <w:basedOn w:val="a1"/>
    <w:next w:val="a5"/>
    <w:link w:val="Char5"/>
    <w:rsid w:val="006E32EC"/>
    <w:pPr>
      <w:numPr>
        <w:ilvl w:val="3"/>
      </w:numPr>
      <w:ind w:left="1680" w:hanging="420"/>
      <w:outlineLvl w:val="4"/>
    </w:pPr>
  </w:style>
  <w:style w:type="paragraph" w:customStyle="1" w:styleId="a3">
    <w:name w:val="四级条标题"/>
    <w:basedOn w:val="a2"/>
    <w:next w:val="a5"/>
    <w:rsid w:val="006E32EC"/>
    <w:pPr>
      <w:numPr>
        <w:ilvl w:val="4"/>
      </w:numPr>
      <w:tabs>
        <w:tab w:val="num" w:pos="360"/>
      </w:tabs>
      <w:ind w:left="2100" w:hanging="420"/>
      <w:outlineLvl w:val="5"/>
    </w:pPr>
  </w:style>
  <w:style w:type="paragraph" w:customStyle="1" w:styleId="a4">
    <w:name w:val="五级条标题"/>
    <w:basedOn w:val="a3"/>
    <w:next w:val="a5"/>
    <w:rsid w:val="006E32EC"/>
    <w:pPr>
      <w:numPr>
        <w:ilvl w:val="5"/>
      </w:numPr>
      <w:tabs>
        <w:tab w:val="num" w:pos="360"/>
      </w:tabs>
      <w:ind w:left="2520" w:hanging="420"/>
      <w:outlineLvl w:val="6"/>
    </w:pPr>
  </w:style>
  <w:style w:type="character" w:customStyle="1" w:styleId="Char3">
    <w:name w:val="一级条标题 Char"/>
    <w:link w:val="a0"/>
    <w:rsid w:val="006E32EC"/>
    <w:rPr>
      <w:rFonts w:ascii="黑体" w:eastAsia="黑体" w:hAnsi="Times New Roman" w:cs="Times New Roman"/>
      <w:kern w:val="0"/>
      <w:szCs w:val="21"/>
    </w:rPr>
  </w:style>
  <w:style w:type="character" w:styleId="af1">
    <w:name w:val="Hyperlink"/>
    <w:basedOn w:val="a6"/>
    <w:uiPriority w:val="99"/>
    <w:unhideWhenUsed/>
    <w:rsid w:val="001831A7"/>
    <w:rPr>
      <w:color w:val="0000FF" w:themeColor="hyperlink"/>
      <w:u w:val="single"/>
    </w:rPr>
  </w:style>
  <w:style w:type="table" w:styleId="af2">
    <w:name w:val="Table Grid"/>
    <w:basedOn w:val="a7"/>
    <w:uiPriority w:val="59"/>
    <w:rsid w:val="00963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7F3D"/>
    <w:pPr>
      <w:widowControl w:val="0"/>
      <w:autoSpaceDE w:val="0"/>
      <w:autoSpaceDN w:val="0"/>
      <w:adjustRightInd w:val="0"/>
    </w:pPr>
    <w:rPr>
      <w:rFonts w:ascii="宋体" w:eastAsia="宋体" w:hAnsi="Times New Roman" w:cs="Times New Roman"/>
      <w:color w:val="000000"/>
      <w:kern w:val="0"/>
      <w:sz w:val="24"/>
      <w:szCs w:val="24"/>
    </w:rPr>
  </w:style>
  <w:style w:type="paragraph" w:styleId="af3">
    <w:name w:val="Normal Indent"/>
    <w:basedOn w:val="Default"/>
    <w:next w:val="Default"/>
    <w:uiPriority w:val="99"/>
    <w:rsid w:val="00507F3D"/>
    <w:rPr>
      <w:rFonts w:ascii="楷体_GB2312" w:eastAsia="楷体_GB2312" w:cs="楷体_GB2312"/>
      <w:color w:val="auto"/>
    </w:rPr>
  </w:style>
  <w:style w:type="character" w:customStyle="1" w:styleId="2Char">
    <w:name w:val="标题 2 Char"/>
    <w:basedOn w:val="a6"/>
    <w:link w:val="2"/>
    <w:uiPriority w:val="9"/>
    <w:rsid w:val="00507F3D"/>
    <w:rPr>
      <w:rFonts w:asciiTheme="majorHAnsi" w:eastAsiaTheme="majorEastAsia" w:hAnsiTheme="majorHAnsi" w:cstheme="majorBidi"/>
      <w:b/>
      <w:bCs/>
      <w:sz w:val="32"/>
      <w:szCs w:val="32"/>
    </w:rPr>
  </w:style>
  <w:style w:type="paragraph" w:styleId="af4">
    <w:name w:val="endnote text"/>
    <w:basedOn w:val="a5"/>
    <w:link w:val="Char6"/>
    <w:uiPriority w:val="99"/>
    <w:semiHidden/>
    <w:unhideWhenUsed/>
    <w:rsid w:val="00507F3D"/>
    <w:pPr>
      <w:snapToGrid w:val="0"/>
      <w:jc w:val="left"/>
    </w:pPr>
  </w:style>
  <w:style w:type="character" w:customStyle="1" w:styleId="Char6">
    <w:name w:val="尾注文本 Char"/>
    <w:basedOn w:val="a6"/>
    <w:link w:val="af4"/>
    <w:uiPriority w:val="99"/>
    <w:semiHidden/>
    <w:rsid w:val="00507F3D"/>
  </w:style>
  <w:style w:type="character" w:styleId="af5">
    <w:name w:val="endnote reference"/>
    <w:basedOn w:val="a6"/>
    <w:uiPriority w:val="99"/>
    <w:semiHidden/>
    <w:unhideWhenUsed/>
    <w:rsid w:val="00507F3D"/>
    <w:rPr>
      <w:vertAlign w:val="superscript"/>
    </w:rPr>
  </w:style>
  <w:style w:type="character" w:customStyle="1" w:styleId="Char4">
    <w:name w:val="二级条标题 Char"/>
    <w:basedOn w:val="Char3"/>
    <w:link w:val="a1"/>
    <w:rsid w:val="00E01C76"/>
    <w:rPr>
      <w:rFonts w:ascii="黑体" w:eastAsia="黑体" w:hAnsi="Times New Roman" w:cs="Times New Roman"/>
      <w:kern w:val="0"/>
      <w:szCs w:val="21"/>
    </w:rPr>
  </w:style>
  <w:style w:type="numbering" w:customStyle="1" w:styleId="11">
    <w:name w:val="样式11"/>
    <w:rsid w:val="00457208"/>
    <w:pPr>
      <w:numPr>
        <w:numId w:val="35"/>
      </w:numPr>
    </w:pPr>
  </w:style>
  <w:style w:type="character" w:customStyle="1" w:styleId="Char5">
    <w:name w:val="三级条标题 Char"/>
    <w:link w:val="a2"/>
    <w:rsid w:val="005B6A5E"/>
    <w:rPr>
      <w:rFonts w:ascii="黑体" w:eastAsia="黑体" w:hAnsi="Times New Roman" w:cs="Times New Roman"/>
      <w:kern w:val="0"/>
      <w:szCs w:val="21"/>
    </w:rPr>
  </w:style>
  <w:style w:type="paragraph" w:styleId="12">
    <w:name w:val="toc 1"/>
    <w:basedOn w:val="a5"/>
    <w:next w:val="a5"/>
    <w:autoRedefine/>
    <w:uiPriority w:val="39"/>
    <w:unhideWhenUsed/>
    <w:rsid w:val="000F4443"/>
    <w:pPr>
      <w:tabs>
        <w:tab w:val="right" w:leader="dot" w:pos="8296"/>
      </w:tabs>
      <w:spacing w:line="360" w:lineRule="auto"/>
    </w:pPr>
  </w:style>
  <w:style w:type="paragraph" w:styleId="21">
    <w:name w:val="toc 2"/>
    <w:basedOn w:val="a5"/>
    <w:next w:val="a5"/>
    <w:autoRedefine/>
    <w:uiPriority w:val="39"/>
    <w:unhideWhenUsed/>
    <w:rsid w:val="00B82F59"/>
    <w:pPr>
      <w:tabs>
        <w:tab w:val="left" w:pos="1260"/>
        <w:tab w:val="right" w:leader="dot" w:pos="8296"/>
      </w:tabs>
      <w:spacing w:line="360" w:lineRule="auto"/>
      <w:ind w:leftChars="200" w:left="1470" w:hangingChars="500" w:hanging="1050"/>
      <w:jc w:val="left"/>
    </w:pPr>
  </w:style>
  <w:style w:type="character" w:styleId="af6">
    <w:name w:val="FollowedHyperlink"/>
    <w:basedOn w:val="a6"/>
    <w:uiPriority w:val="99"/>
    <w:semiHidden/>
    <w:unhideWhenUsed/>
    <w:rsid w:val="005321BE"/>
    <w:rPr>
      <w:color w:val="800080" w:themeColor="followedHyperlink"/>
      <w:u w:val="single"/>
    </w:rPr>
  </w:style>
  <w:style w:type="character" w:customStyle="1" w:styleId="3Char">
    <w:name w:val="标题 3 Char"/>
    <w:basedOn w:val="a6"/>
    <w:link w:val="3"/>
    <w:uiPriority w:val="9"/>
    <w:rsid w:val="00574572"/>
    <w:rPr>
      <w:b/>
      <w:bCs/>
      <w:sz w:val="32"/>
      <w:szCs w:val="32"/>
    </w:rPr>
  </w:style>
</w:styles>
</file>

<file path=word/webSettings.xml><?xml version="1.0" encoding="utf-8"?>
<w:webSettings xmlns:r="http://schemas.openxmlformats.org/officeDocument/2006/relationships" xmlns:w="http://schemas.openxmlformats.org/wordprocessingml/2006/main">
  <w:divs>
    <w:div w:id="649017671">
      <w:bodyDiv w:val="1"/>
      <w:marLeft w:val="0"/>
      <w:marRight w:val="0"/>
      <w:marTop w:val="0"/>
      <w:marBottom w:val="0"/>
      <w:divBdr>
        <w:top w:val="none" w:sz="0" w:space="0" w:color="auto"/>
        <w:left w:val="none" w:sz="0" w:space="0" w:color="auto"/>
        <w:bottom w:val="none" w:sz="0" w:space="0" w:color="auto"/>
        <w:right w:val="none" w:sz="0" w:space="0" w:color="auto"/>
      </w:divBdr>
      <w:divsChild>
        <w:div w:id="1691881758">
          <w:marLeft w:val="547"/>
          <w:marRight w:val="0"/>
          <w:marTop w:val="0"/>
          <w:marBottom w:val="0"/>
          <w:divBdr>
            <w:top w:val="none" w:sz="0" w:space="0" w:color="auto"/>
            <w:left w:val="none" w:sz="0" w:space="0" w:color="auto"/>
            <w:bottom w:val="none" w:sz="0" w:space="0" w:color="auto"/>
            <w:right w:val="none" w:sz="0" w:space="0" w:color="auto"/>
          </w:divBdr>
        </w:div>
      </w:divsChild>
    </w:div>
    <w:div w:id="1045181975">
      <w:bodyDiv w:val="1"/>
      <w:marLeft w:val="0"/>
      <w:marRight w:val="0"/>
      <w:marTop w:val="0"/>
      <w:marBottom w:val="0"/>
      <w:divBdr>
        <w:top w:val="none" w:sz="0" w:space="0" w:color="auto"/>
        <w:left w:val="none" w:sz="0" w:space="0" w:color="auto"/>
        <w:bottom w:val="none" w:sz="0" w:space="0" w:color="auto"/>
        <w:right w:val="none" w:sz="0" w:space="0" w:color="auto"/>
      </w:divBdr>
      <w:divsChild>
        <w:div w:id="163975030">
          <w:marLeft w:val="547"/>
          <w:marRight w:val="0"/>
          <w:marTop w:val="0"/>
          <w:marBottom w:val="0"/>
          <w:divBdr>
            <w:top w:val="none" w:sz="0" w:space="0" w:color="auto"/>
            <w:left w:val="none" w:sz="0" w:space="0" w:color="auto"/>
            <w:bottom w:val="none" w:sz="0" w:space="0" w:color="auto"/>
            <w:right w:val="none" w:sz="0" w:space="0" w:color="auto"/>
          </w:divBdr>
        </w:div>
        <w:div w:id="75413544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subview/69142/69142.htm" TargetMode="Externa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oleObject" Target="embeddings/oleObject3.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22F5F-81B4-489D-AD59-7A8256E66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1</Pages>
  <Words>1299</Words>
  <Characters>7406</Characters>
  <Application>Microsoft Office Word</Application>
  <DocSecurity>0</DocSecurity>
  <Lines>61</Lines>
  <Paragraphs>17</Paragraphs>
  <ScaleCrop>false</ScaleCrop>
  <Company/>
  <LinksUpToDate>false</LinksUpToDate>
  <CharactersWithSpaces>8688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weizhenhua</dc:creator>
  <cp:lastModifiedBy>Administrator</cp:lastModifiedBy>
  <cp:revision>208</cp:revision>
  <cp:lastPrinted>2015-08-20T04:46:00Z</cp:lastPrinted>
  <dcterms:created xsi:type="dcterms:W3CDTF">2015-08-14T08:20:00Z</dcterms:created>
  <dcterms:modified xsi:type="dcterms:W3CDTF">2015-11-20T01:32:00Z</dcterms:modified>
</cp:coreProperties>
</file>