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5E" w:rsidRPr="00B5523D" w:rsidRDefault="00B35C8A" w:rsidP="00302F5E">
      <w:pPr>
        <w:spacing w:line="0" w:lineRule="atLeast"/>
        <w:jc w:val="center"/>
        <w:rPr>
          <w:rFonts w:ascii="黑体" w:eastAsia="黑体" w:hAnsi="宋体" w:cs="宋体"/>
          <w:bCs/>
          <w:kern w:val="0"/>
          <w:sz w:val="32"/>
          <w:szCs w:val="32"/>
        </w:rPr>
      </w:pPr>
      <w:r w:rsidRPr="00B5523D">
        <w:rPr>
          <w:rFonts w:ascii="黑体" w:eastAsia="黑体" w:hAnsi="宋体" w:cs="宋体" w:hint="eastAsia"/>
          <w:bCs/>
          <w:kern w:val="0"/>
          <w:sz w:val="32"/>
          <w:szCs w:val="32"/>
        </w:rPr>
        <w:t>国际贸易财会类</w:t>
      </w:r>
      <w:r w:rsidR="00E757D2" w:rsidRPr="00B5523D">
        <w:rPr>
          <w:rFonts w:ascii="黑体" w:eastAsia="黑体" w:hAnsi="宋体" w:cs="宋体" w:hint="eastAsia"/>
          <w:bCs/>
          <w:kern w:val="0"/>
          <w:sz w:val="32"/>
          <w:szCs w:val="32"/>
        </w:rPr>
        <w:t>专业</w:t>
      </w:r>
      <w:r w:rsidR="00E757D2" w:rsidRPr="00B5523D">
        <w:rPr>
          <w:rFonts w:ascii="黑体" w:eastAsia="黑体" w:hint="eastAsia"/>
          <w:sz w:val="32"/>
          <w:szCs w:val="32"/>
        </w:rPr>
        <w:t>能力培训测评项目</w:t>
      </w:r>
      <w:r w:rsidRPr="00B5523D">
        <w:rPr>
          <w:rFonts w:ascii="黑体" w:eastAsia="黑体" w:hAnsi="宋体" w:cs="宋体" w:hint="eastAsia"/>
          <w:bCs/>
          <w:kern w:val="0"/>
          <w:sz w:val="32"/>
          <w:szCs w:val="32"/>
        </w:rPr>
        <w:t>测试</w:t>
      </w:r>
      <w:r w:rsidR="00302F5E" w:rsidRPr="00B5523D">
        <w:rPr>
          <w:rFonts w:ascii="黑体" w:eastAsia="黑体" w:hAnsi="宋体" w:cs="宋体" w:hint="eastAsia"/>
          <w:bCs/>
          <w:kern w:val="0"/>
          <w:sz w:val="32"/>
          <w:szCs w:val="32"/>
        </w:rPr>
        <w:t>准考证</w:t>
      </w:r>
    </w:p>
    <w:p w:rsidR="00302F5E" w:rsidRPr="00B5523D" w:rsidRDefault="00302F5E" w:rsidP="00302F5E">
      <w:pPr>
        <w:spacing w:line="0" w:lineRule="atLeast"/>
        <w:rPr>
          <w:rFonts w:ascii="宋体" w:hAnsi="宋体" w:cs="宋体"/>
          <w:kern w:val="0"/>
          <w:sz w:val="18"/>
        </w:rPr>
      </w:pPr>
      <w:r w:rsidRPr="00B5523D">
        <w:rPr>
          <w:kern w:val="0"/>
          <w:sz w:val="18"/>
        </w:rPr>
        <w:t>No:0</w:t>
      </w:r>
      <w:r w:rsidRPr="00B5523D">
        <w:rPr>
          <w:rFonts w:ascii="宋体" w:hAnsi="宋体" w:cs="宋体"/>
          <w:kern w:val="0"/>
          <w:sz w:val="18"/>
        </w:rPr>
        <w:t>(主联)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667"/>
        <w:gridCol w:w="1047"/>
        <w:gridCol w:w="1454"/>
        <w:gridCol w:w="1667"/>
        <w:gridCol w:w="2501"/>
      </w:tblGrid>
      <w:tr w:rsidR="00302F5E" w:rsidRPr="00B5523D" w:rsidTr="006B7517">
        <w:trPr>
          <w:trHeight w:val="495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准考证号</w:t>
            </w:r>
          </w:p>
        </w:tc>
        <w:tc>
          <w:tcPr>
            <w:tcW w:w="1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身份证号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302F5E" w:rsidRPr="00B5523D" w:rsidTr="006B7517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考生姓名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考生性别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302F5E" w:rsidRPr="00B5523D" w:rsidTr="006B7517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B35C8A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考点</w:t>
            </w:r>
            <w:r w:rsidR="00B35C8A" w:rsidRPr="00B5523D">
              <w:rPr>
                <w:rFonts w:ascii="楷体" w:eastAsia="楷体" w:hAnsi="楷体" w:cs="宋体"/>
                <w:kern w:val="0"/>
                <w:sz w:val="24"/>
              </w:rPr>
              <w:t>名称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302F5E" w:rsidRPr="00B5523D" w:rsidTr="006B7517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考场地址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302F5E" w:rsidRPr="00B5523D" w:rsidTr="006B7517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考试项目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302F5E" w:rsidRPr="00B5523D" w:rsidTr="006B7517">
        <w:trPr>
          <w:trHeight w:val="495"/>
          <w:tblCellSpacing w:w="0" w:type="dxa"/>
        </w:trPr>
        <w:tc>
          <w:tcPr>
            <w:tcW w:w="16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考试科目</w:t>
            </w:r>
          </w:p>
        </w:tc>
        <w:tc>
          <w:tcPr>
            <w:tcW w:w="337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考试时间</w:t>
            </w:r>
          </w:p>
        </w:tc>
      </w:tr>
      <w:tr w:rsidR="00302F5E" w:rsidRPr="00B5523D" w:rsidTr="006B7517">
        <w:trPr>
          <w:trHeight w:val="450"/>
          <w:tblCellSpacing w:w="0" w:type="dxa"/>
        </w:trPr>
        <w:tc>
          <w:tcPr>
            <w:tcW w:w="16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2F5E" w:rsidRPr="00B5523D" w:rsidTr="006B7517">
        <w:trPr>
          <w:trHeight w:val="450"/>
          <w:tblCellSpacing w:w="0" w:type="dxa"/>
        </w:trPr>
        <w:tc>
          <w:tcPr>
            <w:tcW w:w="16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2F5E" w:rsidRPr="00B5523D" w:rsidTr="006B7517">
        <w:trPr>
          <w:trHeight w:val="3486"/>
          <w:tblCellSpacing w:w="0" w:type="dxa"/>
        </w:trPr>
        <w:tc>
          <w:tcPr>
            <w:tcW w:w="16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23D">
              <w:rPr>
                <w:rFonts w:ascii="宋体" w:hAnsi="宋体" w:cs="宋体"/>
                <w:kern w:val="0"/>
                <w:sz w:val="24"/>
              </w:rPr>
              <w:t>照　　片</w:t>
            </w:r>
          </w:p>
        </w:tc>
        <w:tc>
          <w:tcPr>
            <w:tcW w:w="337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</w:rPr>
            </w:pPr>
            <w:r w:rsidRPr="00B5523D">
              <w:rPr>
                <w:rFonts w:ascii="宋体" w:hAnsi="宋体" w:cs="宋体"/>
                <w:kern w:val="0"/>
              </w:rPr>
              <w:t>考生须知</w:t>
            </w:r>
          </w:p>
          <w:p w:rsidR="00302F5E" w:rsidRPr="00B5523D" w:rsidRDefault="00302F5E" w:rsidP="00302F5E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cs="宋体"/>
                <w:kern w:val="0"/>
                <w:sz w:val="18"/>
              </w:rPr>
            </w:pPr>
            <w:r w:rsidRPr="00B5523D">
              <w:rPr>
                <w:rFonts w:ascii="宋体" w:hAnsi="宋体" w:cs="宋体"/>
                <w:kern w:val="0"/>
                <w:sz w:val="18"/>
              </w:rPr>
              <w:t>考生请于考试前提早到达考试现场待考，并明确考场位置。</w:t>
            </w:r>
          </w:p>
          <w:p w:rsidR="00302F5E" w:rsidRPr="00B5523D" w:rsidRDefault="005A1351" w:rsidP="00302F5E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cs="宋体"/>
                <w:kern w:val="0"/>
                <w:sz w:val="18"/>
              </w:rPr>
            </w:pPr>
            <w:r w:rsidRPr="00B5523D">
              <w:rPr>
                <w:rFonts w:ascii="宋体" w:hAnsi="宋体" w:cs="宋体"/>
                <w:kern w:val="0"/>
                <w:sz w:val="18"/>
              </w:rPr>
              <w:t>考生凭准考证、身份证进入考场，进入考场后将准考证、身份</w:t>
            </w:r>
            <w:bookmarkStart w:id="0" w:name="_GoBack"/>
            <w:bookmarkEnd w:id="0"/>
            <w:r w:rsidR="00302F5E" w:rsidRPr="00B5523D">
              <w:rPr>
                <w:rFonts w:ascii="宋体" w:hAnsi="宋体" w:cs="宋体"/>
                <w:kern w:val="0"/>
                <w:sz w:val="18"/>
              </w:rPr>
              <w:t>证置于桌面，书包等个人用品放于场内指定的地点，包内请勿放置贵重物品，如有丢失概不负责。</w:t>
            </w:r>
          </w:p>
          <w:p w:rsidR="00302F5E" w:rsidRPr="00B5523D" w:rsidRDefault="00302F5E" w:rsidP="00302F5E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cs="宋体"/>
                <w:kern w:val="0"/>
                <w:sz w:val="18"/>
              </w:rPr>
            </w:pPr>
            <w:r w:rsidRPr="00B5523D">
              <w:rPr>
                <w:rFonts w:ascii="宋体" w:hAnsi="宋体" w:cs="宋体"/>
                <w:kern w:val="0"/>
                <w:sz w:val="18"/>
              </w:rPr>
              <w:t>进入考场，考生应将手机关掉，以免影响自己和他人考试。</w:t>
            </w:r>
          </w:p>
          <w:p w:rsidR="00302F5E" w:rsidRPr="00B5523D" w:rsidRDefault="00302F5E" w:rsidP="00302F5E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cs="宋体"/>
                <w:kern w:val="0"/>
                <w:sz w:val="18"/>
              </w:rPr>
            </w:pPr>
            <w:r w:rsidRPr="00B5523D">
              <w:rPr>
                <w:rFonts w:ascii="宋体" w:hAnsi="宋体" w:cs="宋体"/>
                <w:kern w:val="0"/>
                <w:sz w:val="18"/>
              </w:rPr>
              <w:t>考生考试时应保持安静，考试期间严禁交头接耳，不得利用相关资料作弊，不得向监考人员提出与考试相关问题。</w:t>
            </w:r>
          </w:p>
          <w:p w:rsidR="00302F5E" w:rsidRPr="00B5523D" w:rsidRDefault="00302F5E" w:rsidP="00302F5E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cs="宋体"/>
                <w:kern w:val="0"/>
                <w:sz w:val="18"/>
              </w:rPr>
            </w:pPr>
            <w:r w:rsidRPr="00B5523D">
              <w:rPr>
                <w:rFonts w:ascii="宋体" w:hAnsi="宋体" w:cs="宋体"/>
                <w:kern w:val="0"/>
                <w:sz w:val="18"/>
              </w:rPr>
              <w:t>开考 30 分钟内，场内考生不得离开考场； 30 分钟后，场外学生不得进入考场。</w:t>
            </w:r>
          </w:p>
          <w:p w:rsidR="00302F5E" w:rsidRPr="00B5523D" w:rsidRDefault="00302F5E" w:rsidP="006B7517">
            <w:pPr>
              <w:widowControl/>
              <w:spacing w:line="0" w:lineRule="atLeast"/>
              <w:ind w:left="360" w:hangingChars="200" w:hanging="360"/>
              <w:rPr>
                <w:rFonts w:ascii="宋体" w:hAnsi="宋体" w:cs="宋体"/>
                <w:kern w:val="0"/>
                <w:sz w:val="24"/>
              </w:rPr>
            </w:pPr>
            <w:r w:rsidRPr="00B5523D">
              <w:rPr>
                <w:rFonts w:ascii="宋体" w:hAnsi="宋体" w:cs="宋体" w:hint="eastAsia"/>
                <w:kern w:val="0"/>
                <w:sz w:val="18"/>
              </w:rPr>
              <w:t>六、</w:t>
            </w:r>
            <w:r w:rsidRPr="00B5523D">
              <w:rPr>
                <w:rFonts w:ascii="宋体" w:hAnsi="宋体" w:cs="宋体"/>
                <w:kern w:val="0"/>
                <w:sz w:val="18"/>
              </w:rPr>
              <w:t>如有违反上述考场纪律者考试现场监考人员经请示主考后，将视具体违纪情节处以警告至取消考试资格的处罚。</w:t>
            </w:r>
          </w:p>
        </w:tc>
      </w:tr>
    </w:tbl>
    <w:p w:rsidR="00302F5E" w:rsidRPr="00B5523D" w:rsidRDefault="00302F5E" w:rsidP="00302F5E">
      <w:pPr>
        <w:widowControl/>
        <w:spacing w:line="0" w:lineRule="atLeast"/>
        <w:rPr>
          <w:rFonts w:ascii="宋体" w:hAnsi="宋体" w:cs="宋体"/>
          <w:kern w:val="0"/>
          <w:sz w:val="24"/>
        </w:rPr>
      </w:pPr>
      <w:r w:rsidRPr="00B5523D">
        <w:rPr>
          <w:rFonts w:ascii="宋体" w:hAnsi="宋体" w:cs="宋体"/>
          <w:kern w:val="0"/>
          <w:sz w:val="24"/>
        </w:rPr>
        <w:t>------------------------------剪</w:t>
      </w:r>
      <w:r w:rsidRPr="00B5523D">
        <w:rPr>
          <w:rFonts w:ascii="宋体" w:hAnsi="宋体" w:cs="宋体" w:hint="eastAsia"/>
          <w:kern w:val="0"/>
          <w:sz w:val="24"/>
        </w:rPr>
        <w:t xml:space="preserve"> </w:t>
      </w:r>
      <w:r w:rsidRPr="00B5523D">
        <w:rPr>
          <w:rFonts w:ascii="宋体" w:hAnsi="宋体" w:cs="宋体"/>
          <w:kern w:val="0"/>
          <w:sz w:val="24"/>
        </w:rPr>
        <w:t>切</w:t>
      </w:r>
      <w:r w:rsidRPr="00B5523D">
        <w:rPr>
          <w:rFonts w:ascii="宋体" w:hAnsi="宋体" w:cs="宋体" w:hint="eastAsia"/>
          <w:kern w:val="0"/>
          <w:sz w:val="24"/>
        </w:rPr>
        <w:t xml:space="preserve"> </w:t>
      </w:r>
      <w:r w:rsidRPr="00B5523D">
        <w:rPr>
          <w:rFonts w:ascii="宋体" w:hAnsi="宋体" w:cs="宋体"/>
          <w:kern w:val="0"/>
          <w:sz w:val="24"/>
        </w:rPr>
        <w:t>线-------------------------------</w:t>
      </w:r>
    </w:p>
    <w:p w:rsidR="00B35C8A" w:rsidRPr="00B5523D" w:rsidRDefault="009E1AD7" w:rsidP="00B35C8A">
      <w:pPr>
        <w:spacing w:line="0" w:lineRule="atLeast"/>
        <w:jc w:val="center"/>
        <w:rPr>
          <w:rFonts w:ascii="黑体" w:eastAsia="黑体" w:hAnsi="宋体" w:cs="宋体"/>
          <w:bCs/>
          <w:kern w:val="0"/>
          <w:sz w:val="32"/>
          <w:szCs w:val="32"/>
        </w:rPr>
      </w:pPr>
      <w:r w:rsidRPr="00B5523D">
        <w:rPr>
          <w:rFonts w:ascii="黑体" w:eastAsia="黑体" w:hAnsi="宋体" w:cs="宋体" w:hint="eastAsia"/>
          <w:bCs/>
          <w:kern w:val="0"/>
          <w:sz w:val="32"/>
          <w:szCs w:val="32"/>
        </w:rPr>
        <w:t>国际贸易财会类专业能力</w:t>
      </w:r>
      <w:r w:rsidR="00285737" w:rsidRPr="00B5523D">
        <w:rPr>
          <w:rFonts w:ascii="黑体" w:eastAsia="黑体" w:hAnsi="宋体" w:cs="宋体" w:hint="eastAsia"/>
          <w:bCs/>
          <w:kern w:val="0"/>
          <w:sz w:val="32"/>
          <w:szCs w:val="32"/>
        </w:rPr>
        <w:t>培训测评项目</w:t>
      </w:r>
      <w:r w:rsidR="00B35C8A" w:rsidRPr="00B5523D">
        <w:rPr>
          <w:rFonts w:ascii="黑体" w:eastAsia="黑体" w:hAnsi="宋体" w:cs="宋体" w:hint="eastAsia"/>
          <w:bCs/>
          <w:kern w:val="0"/>
          <w:sz w:val="32"/>
          <w:szCs w:val="32"/>
        </w:rPr>
        <w:t>准考证</w:t>
      </w:r>
    </w:p>
    <w:p w:rsidR="00302F5E" w:rsidRPr="00B5523D" w:rsidRDefault="00302F5E" w:rsidP="00302F5E">
      <w:pPr>
        <w:spacing w:line="0" w:lineRule="atLeast"/>
        <w:rPr>
          <w:rFonts w:ascii="宋体" w:hAnsi="宋体" w:cs="宋体"/>
          <w:kern w:val="0"/>
          <w:sz w:val="18"/>
        </w:rPr>
      </w:pPr>
      <w:r w:rsidRPr="00B5523D">
        <w:rPr>
          <w:rFonts w:ascii="宋体" w:hAnsi="宋体" w:cs="宋体"/>
          <w:kern w:val="0"/>
          <w:sz w:val="18"/>
        </w:rPr>
        <w:t>No:0(副联)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79"/>
        <w:gridCol w:w="2519"/>
        <w:gridCol w:w="1679"/>
        <w:gridCol w:w="2519"/>
      </w:tblGrid>
      <w:tr w:rsidR="00302F5E" w:rsidRPr="00B5523D" w:rsidTr="006B7517">
        <w:trPr>
          <w:trHeight w:val="450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准考证号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身份证号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302F5E" w:rsidRPr="00B5523D" w:rsidTr="006B7517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考生姓名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考生性别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302F5E" w:rsidRPr="00B5523D" w:rsidTr="006B7517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B35C8A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考点</w:t>
            </w:r>
            <w:r w:rsidR="00B35C8A" w:rsidRPr="00B5523D">
              <w:rPr>
                <w:rFonts w:ascii="楷体" w:eastAsia="楷体" w:hAnsi="楷体" w:cs="宋体"/>
                <w:kern w:val="0"/>
                <w:sz w:val="24"/>
              </w:rPr>
              <w:t>名称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302F5E" w:rsidRPr="00B5523D" w:rsidTr="006B7517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考场地址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02F5E" w:rsidRPr="00B5523D" w:rsidTr="006B7517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考试项目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302F5E" w:rsidRPr="00B5523D" w:rsidTr="006B7517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考试科目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5523D">
              <w:rPr>
                <w:rFonts w:ascii="楷体" w:eastAsia="楷体" w:hAnsi="楷体" w:cs="宋体"/>
                <w:kern w:val="0"/>
                <w:sz w:val="24"/>
              </w:rPr>
              <w:t>考试时间</w:t>
            </w:r>
          </w:p>
        </w:tc>
      </w:tr>
      <w:tr w:rsidR="00302F5E" w:rsidRPr="00B5523D" w:rsidTr="006B7517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2F5E" w:rsidRPr="00B5523D" w:rsidTr="006B7517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2F5E" w:rsidRPr="00B5523D" w:rsidRDefault="00302F5E" w:rsidP="006B751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72A20" w:rsidRPr="00B5523D" w:rsidRDefault="00272A20"/>
    <w:sectPr w:rsidR="00272A20" w:rsidRPr="00B5523D" w:rsidSect="002E0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B2" w:rsidRDefault="00AC7DB2" w:rsidP="00E757D2">
      <w:r>
        <w:separator/>
      </w:r>
    </w:p>
  </w:endnote>
  <w:endnote w:type="continuationSeparator" w:id="0">
    <w:p w:rsidR="00AC7DB2" w:rsidRDefault="00AC7DB2" w:rsidP="00E7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B2" w:rsidRDefault="00AC7DB2" w:rsidP="00E757D2">
      <w:r>
        <w:separator/>
      </w:r>
    </w:p>
  </w:footnote>
  <w:footnote w:type="continuationSeparator" w:id="0">
    <w:p w:rsidR="00AC7DB2" w:rsidRDefault="00AC7DB2" w:rsidP="00E75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0353"/>
    <w:multiLevelType w:val="hybridMultilevel"/>
    <w:tmpl w:val="35C8A066"/>
    <w:lvl w:ilvl="0" w:tplc="A4700A7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F5E"/>
    <w:rsid w:val="001567DA"/>
    <w:rsid w:val="00251DB9"/>
    <w:rsid w:val="00272A20"/>
    <w:rsid w:val="00285737"/>
    <w:rsid w:val="002E0C83"/>
    <w:rsid w:val="00302F5E"/>
    <w:rsid w:val="005A1351"/>
    <w:rsid w:val="009E1AD7"/>
    <w:rsid w:val="00AC7DB2"/>
    <w:rsid w:val="00B35C8A"/>
    <w:rsid w:val="00B47756"/>
    <w:rsid w:val="00B5523D"/>
    <w:rsid w:val="00C40CA6"/>
    <w:rsid w:val="00C51FF2"/>
    <w:rsid w:val="00D55A80"/>
    <w:rsid w:val="00E7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7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Administrator</cp:lastModifiedBy>
  <cp:revision>11</cp:revision>
  <dcterms:created xsi:type="dcterms:W3CDTF">2015-07-28T08:47:00Z</dcterms:created>
  <dcterms:modified xsi:type="dcterms:W3CDTF">2015-11-20T01:39:00Z</dcterms:modified>
</cp:coreProperties>
</file>